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spacing w:line="594" w:lineRule="exact"/>
        <w:ind w:leftChars="0"/>
        <w:jc w:val="left"/>
        <w:textAlignment w:val="auto"/>
        <w:rPr>
          <w:rFonts w:hint="default" w:ascii="Times New Roman" w:hAnsi="Times New Roman" w:eastAsia="黑体" w:cs="Times New Roman"/>
          <w:spacing w:val="-12"/>
          <w:sz w:val="32"/>
          <w:szCs w:val="32"/>
        </w:rPr>
      </w:pPr>
      <w:r>
        <w:rPr>
          <w:rFonts w:hint="eastAsia" w:ascii="黑体" w:hAnsi="黑体" w:eastAsia="黑体" w:cs="黑体"/>
          <w:sz w:val="32"/>
          <w:szCs w:val="32"/>
        </w:rPr>
        <w:t>附件1</w:t>
      </w:r>
    </w:p>
    <w:p>
      <w:pPr>
        <w:keepNext w:val="0"/>
        <w:keepLines w:val="0"/>
        <w:pageBreakBefore w:val="0"/>
        <w:widowControl w:val="0"/>
        <w:kinsoku/>
        <w:wordWrap/>
        <w:overflowPunct/>
        <w:topLinePunct w:val="0"/>
        <w:autoSpaceDE/>
        <w:autoSpaceDN/>
        <w:bidi w:val="0"/>
        <w:adjustRightInd/>
        <w:snapToGrid/>
        <w:spacing w:line="594" w:lineRule="exact"/>
        <w:ind w:leftChars="0"/>
        <w:jc w:val="center"/>
        <w:textAlignment w:val="auto"/>
        <w:rPr>
          <w:rFonts w:hint="eastAsia" w:ascii="方正小标宋简体" w:hAnsi="方正小标宋简体" w:eastAsia="方正小标宋简体" w:cs="方正小标宋简体"/>
          <w:spacing w:val="-12"/>
          <w:sz w:val="44"/>
          <w:szCs w:val="44"/>
        </w:rPr>
      </w:pPr>
      <w:r>
        <w:rPr>
          <w:rFonts w:hint="eastAsia" w:ascii="方正小标宋简体" w:hAnsi="方正小标宋简体" w:eastAsia="方正小标宋简体" w:cs="方正小标宋简体"/>
          <w:spacing w:val="-12"/>
          <w:sz w:val="44"/>
          <w:szCs w:val="44"/>
        </w:rPr>
        <w:t>部分不合格检验项目小知识</w:t>
      </w:r>
    </w:p>
    <w:p>
      <w:pPr>
        <w:keepNext w:val="0"/>
        <w:keepLines w:val="0"/>
        <w:pageBreakBefore w:val="0"/>
        <w:widowControl/>
        <w:numPr>
          <w:ilvl w:val="-1"/>
          <w:numId w:val="0"/>
        </w:numPr>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sz w:val="32"/>
          <w:szCs w:val="32"/>
          <w:lang w:eastAsia="zh-CN"/>
        </w:rPr>
      </w:pPr>
    </w:p>
    <w:p>
      <w:pPr>
        <w:keepNext w:val="0"/>
        <w:keepLines w:val="0"/>
        <w:pageBreakBefore w:val="0"/>
        <w:numPr>
          <w:ilvl w:val="0"/>
          <w:numId w:val="0"/>
        </w:numPr>
        <w:kinsoku/>
        <w:wordWrap/>
        <w:overflowPunct/>
        <w:topLinePunct w:val="0"/>
        <w:autoSpaceDE/>
        <w:autoSpaceDN/>
        <w:bidi w:val="0"/>
        <w:adjustRightInd/>
        <w:snapToGrid/>
        <w:spacing w:line="594" w:lineRule="exact"/>
        <w:ind w:firstLine="592" w:firstLineChars="200"/>
        <w:textAlignment w:val="auto"/>
        <w:rPr>
          <w:rFonts w:hint="default" w:ascii="Times New Roman" w:hAnsi="Times New Roman" w:eastAsia="黑体" w:cs="Times New Roman"/>
          <w:spacing w:val="-12"/>
          <w:sz w:val="32"/>
          <w:szCs w:val="32"/>
          <w:lang w:val="en-US" w:eastAsia="zh-CN"/>
        </w:rPr>
      </w:pPr>
      <w:r>
        <w:rPr>
          <w:rFonts w:hint="eastAsia" w:ascii="Times New Roman" w:hAnsi="Times New Roman" w:eastAsia="黑体" w:cs="Times New Roman"/>
          <w:color w:val="auto"/>
          <w:spacing w:val="-12"/>
          <w:sz w:val="32"/>
          <w:szCs w:val="32"/>
          <w:highlight w:val="none"/>
          <w:lang w:val="en-US" w:eastAsia="zh-CN"/>
        </w:rPr>
        <w:t>一</w:t>
      </w:r>
      <w:r>
        <w:rPr>
          <w:rFonts w:hint="default" w:ascii="Times New Roman" w:hAnsi="Times New Roman" w:eastAsia="黑体" w:cs="Times New Roman"/>
          <w:color w:val="auto"/>
          <w:spacing w:val="-12"/>
          <w:sz w:val="32"/>
          <w:szCs w:val="32"/>
          <w:highlight w:val="none"/>
        </w:rPr>
        <w:t>、</w:t>
      </w:r>
      <w:r>
        <w:rPr>
          <w:rFonts w:hint="eastAsia" w:ascii="Times New Roman" w:hAnsi="Times New Roman" w:eastAsia="黑体" w:cs="Times New Roman"/>
          <w:spacing w:val="-12"/>
          <w:sz w:val="32"/>
          <w:szCs w:val="32"/>
          <w:lang w:val="en-US" w:eastAsia="zh-CN"/>
        </w:rPr>
        <w:t>菌落总数</w:t>
      </w:r>
    </w:p>
    <w:p>
      <w:pPr>
        <w:pStyle w:val="20"/>
        <w:adjustRightInd w:val="0"/>
        <w:snapToGrid w:val="0"/>
        <w:spacing w:line="594" w:lineRule="exact"/>
        <w:ind w:firstLine="640" w:firstLineChars="200"/>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菌落总数是指示性微生物指标，不是致病菌指标，</w:t>
      </w:r>
      <w:r>
        <w:rPr>
          <w:rFonts w:hint="eastAsia" w:ascii="Times New Roman" w:hAnsi="Times New Roman" w:eastAsia="仿宋_GB2312" w:cs="Times New Roman"/>
          <w:sz w:val="32"/>
          <w:szCs w:val="32"/>
          <w:highlight w:val="none"/>
          <w:lang w:val="en-US" w:eastAsia="zh-CN"/>
        </w:rPr>
        <w:t>能够客观</w:t>
      </w:r>
      <w:r>
        <w:rPr>
          <w:rFonts w:hint="default" w:ascii="Times New Roman" w:hAnsi="Times New Roman" w:eastAsia="仿宋_GB2312" w:cs="Times New Roman"/>
          <w:sz w:val="32"/>
          <w:szCs w:val="32"/>
          <w:highlight w:val="none"/>
          <w:lang w:val="en-US" w:eastAsia="zh-CN"/>
        </w:rPr>
        <w:t>反映食品在生产过程中的卫生状况</w:t>
      </w:r>
      <w:r>
        <w:rPr>
          <w:rFonts w:hint="eastAsia" w:ascii="Times New Roman" w:hAnsi="Times New Roman" w:eastAsia="仿宋_GB2312" w:cs="Times New Roman"/>
          <w:sz w:val="32"/>
          <w:szCs w:val="32"/>
          <w:highlight w:val="none"/>
          <w:lang w:val="en-US" w:eastAsia="zh-CN"/>
        </w:rPr>
        <w:t>，一定程度上标志着食品卫生质量的优劣</w:t>
      </w:r>
      <w:r>
        <w:rPr>
          <w:rFonts w:hint="default" w:ascii="Times New Roman" w:hAnsi="Times New Roman" w:eastAsia="仿宋_GB2312" w:cs="Times New Roman"/>
          <w:sz w:val="32"/>
          <w:szCs w:val="32"/>
          <w:highlight w:val="none"/>
          <w:lang w:val="en-US" w:eastAsia="zh-CN"/>
        </w:rPr>
        <w:t>。如果食品的菌</w:t>
      </w:r>
      <w:bookmarkStart w:id="1" w:name="_GoBack"/>
      <w:bookmarkEnd w:id="1"/>
      <w:r>
        <w:rPr>
          <w:rFonts w:hint="default" w:ascii="Times New Roman" w:hAnsi="Times New Roman" w:eastAsia="仿宋_GB2312" w:cs="Times New Roman"/>
          <w:sz w:val="32"/>
          <w:szCs w:val="32"/>
          <w:highlight w:val="none"/>
          <w:lang w:val="en-US" w:eastAsia="zh-CN"/>
        </w:rPr>
        <w:t>落总数超标，</w:t>
      </w:r>
      <w:r>
        <w:rPr>
          <w:rFonts w:hint="eastAsia" w:ascii="Times New Roman" w:hAnsi="Times New Roman" w:eastAsia="仿宋_GB2312" w:cs="Times New Roman"/>
          <w:sz w:val="32"/>
          <w:szCs w:val="32"/>
          <w:highlight w:val="none"/>
          <w:lang w:val="en-US" w:eastAsia="zh-CN"/>
        </w:rPr>
        <w:t>可能</w:t>
      </w:r>
      <w:r>
        <w:rPr>
          <w:rFonts w:hint="default" w:ascii="Times New Roman" w:hAnsi="Times New Roman" w:eastAsia="仿宋_GB2312" w:cs="Times New Roman"/>
          <w:sz w:val="32"/>
          <w:szCs w:val="32"/>
          <w:highlight w:val="none"/>
          <w:lang w:val="en-US" w:eastAsia="zh-CN"/>
        </w:rPr>
        <w:t>会</w:t>
      </w:r>
      <w:r>
        <w:rPr>
          <w:rFonts w:hint="eastAsia" w:ascii="Times New Roman" w:hAnsi="Times New Roman" w:eastAsia="仿宋_GB2312" w:cs="Times New Roman"/>
          <w:sz w:val="32"/>
          <w:szCs w:val="32"/>
          <w:highlight w:val="none"/>
          <w:lang w:val="en-US" w:eastAsia="zh-CN"/>
        </w:rPr>
        <w:t>损失</w:t>
      </w:r>
      <w:r>
        <w:rPr>
          <w:rFonts w:hint="default" w:ascii="Times New Roman" w:hAnsi="Times New Roman" w:eastAsia="仿宋_GB2312" w:cs="Times New Roman"/>
          <w:sz w:val="32"/>
          <w:szCs w:val="32"/>
          <w:highlight w:val="none"/>
          <w:lang w:val="en-US" w:eastAsia="zh-CN"/>
        </w:rPr>
        <w:t>营养成分，加速食品腐败变质，</w:t>
      </w:r>
      <w:r>
        <w:rPr>
          <w:rFonts w:hint="eastAsia" w:ascii="Times New Roman" w:hAnsi="Times New Roman" w:eastAsia="仿宋_GB2312" w:cs="Times New Roman"/>
          <w:sz w:val="32"/>
          <w:szCs w:val="32"/>
          <w:highlight w:val="none"/>
          <w:lang w:val="en-US" w:eastAsia="zh-CN"/>
        </w:rPr>
        <w:t>对人体健康存在潜在不利影响。《食品安全国家标准 饮料》（GB 7101—2022）中规定，</w:t>
      </w:r>
      <w:r>
        <w:rPr>
          <w:rFonts w:hint="eastAsia" w:ascii="Times New Roman" w:hAnsi="Times New Roman" w:eastAsia="仿宋_GB2312" w:cs="Times New Roman"/>
          <w:color w:val="000000"/>
          <w:sz w:val="32"/>
          <w:szCs w:val="32"/>
          <w:highlight w:val="none"/>
          <w:lang w:val="en-US" w:eastAsia="zh-CN"/>
        </w:rPr>
        <w:t>植物饮料</w:t>
      </w:r>
      <w:r>
        <w:rPr>
          <w:rFonts w:hint="eastAsia" w:ascii="Times New Roman" w:hAnsi="Times New Roman" w:eastAsia="仿宋_GB2312" w:cs="Times New Roman"/>
          <w:sz w:val="32"/>
          <w:szCs w:val="32"/>
          <w:highlight w:val="none"/>
          <w:lang w:val="en-US" w:eastAsia="zh-CN"/>
        </w:rPr>
        <w:t>中同一批次产品5个样品的菌落总数检验结果均不得超过10</w:t>
      </w:r>
      <w:r>
        <w:rPr>
          <w:rFonts w:hint="eastAsia" w:ascii="Times New Roman" w:hAnsi="Times New Roman" w:eastAsia="仿宋_GB2312" w:cs="Times New Roman"/>
          <w:sz w:val="32"/>
          <w:szCs w:val="32"/>
          <w:highlight w:val="none"/>
          <w:vertAlign w:val="superscript"/>
          <w:lang w:val="en-US" w:eastAsia="zh-CN"/>
        </w:rPr>
        <w:t>4</w:t>
      </w:r>
      <w:r>
        <w:rPr>
          <w:rFonts w:hint="eastAsia" w:ascii="Times New Roman" w:hAnsi="Times New Roman" w:eastAsia="仿宋_GB2312" w:cs="Times New Roman"/>
          <w:sz w:val="32"/>
          <w:szCs w:val="32"/>
          <w:highlight w:val="none"/>
          <w:lang w:val="en-US" w:eastAsia="zh-CN"/>
        </w:rPr>
        <w:t>CFU/mL，且最多允许2个样品的检验结果超过10</w:t>
      </w:r>
      <w:r>
        <w:rPr>
          <w:rFonts w:hint="eastAsia" w:ascii="Times New Roman" w:hAnsi="Times New Roman" w:eastAsia="仿宋_GB2312" w:cs="Times New Roman"/>
          <w:sz w:val="32"/>
          <w:szCs w:val="32"/>
          <w:highlight w:val="none"/>
          <w:vertAlign w:val="superscript"/>
          <w:lang w:val="en-US" w:eastAsia="zh-CN"/>
        </w:rPr>
        <w:t>2</w:t>
      </w:r>
      <w:r>
        <w:rPr>
          <w:rFonts w:hint="eastAsia" w:ascii="Times New Roman" w:hAnsi="Times New Roman" w:eastAsia="仿宋_GB2312" w:cs="Times New Roman"/>
          <w:sz w:val="32"/>
          <w:szCs w:val="32"/>
          <w:highlight w:val="none"/>
          <w:lang w:val="en-US" w:eastAsia="zh-CN"/>
        </w:rPr>
        <w:t>CFU/mL；</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食品安全国家标准 酱油</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GB 2717</w:t>
      </w:r>
      <w:r>
        <w:rPr>
          <w:rFonts w:hint="eastAsia"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201</w:t>
      </w:r>
      <w:r>
        <w:rPr>
          <w:rFonts w:hint="eastAsia"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中规定</w:t>
      </w:r>
      <w:r>
        <w:rPr>
          <w:rFonts w:hint="eastAsia" w:ascii="Calibri" w:hAnsi="Calibri" w:eastAsia="仿宋_GB2312" w:cs="Times New Roman"/>
          <w:sz w:val="32"/>
          <w:szCs w:val="32"/>
          <w:highlight w:val="none"/>
        </w:rPr>
        <w:t>，</w:t>
      </w:r>
      <w:r>
        <w:rPr>
          <w:rFonts w:hint="eastAsia" w:eastAsia="仿宋_GB2312" w:cs="Times New Roman"/>
          <w:sz w:val="32"/>
          <w:szCs w:val="32"/>
          <w:highlight w:val="none"/>
          <w:lang w:val="en-US" w:eastAsia="zh-CN"/>
        </w:rPr>
        <w:t>酱油</w:t>
      </w:r>
      <w:r>
        <w:rPr>
          <w:rFonts w:hint="eastAsia" w:ascii="Calibri" w:hAnsi="Calibri" w:eastAsia="仿宋_GB2312" w:cs="Times New Roman"/>
          <w:sz w:val="32"/>
          <w:szCs w:val="32"/>
          <w:highlight w:val="none"/>
        </w:rPr>
        <w:t>同一批次产品</w:t>
      </w:r>
      <w:r>
        <w:rPr>
          <w:rFonts w:ascii="Times New Roman" w:hAnsi="Times New Roman" w:eastAsia="仿宋_GB2312" w:cs="Times New Roman"/>
          <w:sz w:val="32"/>
          <w:szCs w:val="32"/>
          <w:highlight w:val="none"/>
        </w:rPr>
        <w:t>5</w:t>
      </w:r>
      <w:r>
        <w:rPr>
          <w:rFonts w:hint="eastAsia" w:ascii="Calibri" w:hAnsi="Calibri" w:eastAsia="仿宋_GB2312" w:cs="Times New Roman"/>
          <w:sz w:val="32"/>
          <w:szCs w:val="32"/>
          <w:highlight w:val="none"/>
        </w:rPr>
        <w:t>个样品的</w:t>
      </w:r>
      <w:r>
        <w:rPr>
          <w:rFonts w:hint="eastAsia" w:ascii="Calibri" w:hAnsi="Calibri" w:eastAsia="仿宋_GB2312" w:cs="Times New Roman"/>
          <w:sz w:val="32"/>
          <w:szCs w:val="32"/>
          <w:highlight w:val="none"/>
          <w:lang w:val="en-US" w:eastAsia="zh-CN"/>
        </w:rPr>
        <w:t>菌落总数</w:t>
      </w:r>
      <w:r>
        <w:rPr>
          <w:rFonts w:hint="eastAsia" w:ascii="Calibri" w:hAnsi="Calibri" w:eastAsia="仿宋_GB2312" w:cs="Times New Roman"/>
          <w:sz w:val="32"/>
          <w:szCs w:val="32"/>
          <w:highlight w:val="none"/>
        </w:rPr>
        <w:t>检</w:t>
      </w:r>
      <w:r>
        <w:rPr>
          <w:rFonts w:hint="eastAsia" w:ascii="Calibri" w:hAnsi="Calibri" w:eastAsia="仿宋_GB2312" w:cs="Times New Roman"/>
          <w:sz w:val="32"/>
          <w:szCs w:val="32"/>
          <w:highlight w:val="none"/>
          <w:lang w:val="en-US" w:eastAsia="zh-CN"/>
        </w:rPr>
        <w:t>验</w:t>
      </w:r>
      <w:r>
        <w:rPr>
          <w:rFonts w:hint="eastAsia" w:ascii="Calibri" w:hAnsi="Calibri" w:eastAsia="仿宋_GB2312" w:cs="Times New Roman"/>
          <w:sz w:val="32"/>
          <w:szCs w:val="32"/>
          <w:highlight w:val="none"/>
        </w:rPr>
        <w:t>结果均不得超</w:t>
      </w:r>
      <w:r>
        <w:rPr>
          <w:rFonts w:hint="eastAsia" w:ascii="Times New Roman" w:hAnsi="Times New Roman" w:eastAsia="仿宋_GB2312" w:cs="Times New Roman"/>
          <w:sz w:val="32"/>
          <w:szCs w:val="32"/>
          <w:highlight w:val="none"/>
        </w:rPr>
        <w:t>过</w:t>
      </w: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rPr>
        <w:t>10</w:t>
      </w:r>
      <w:r>
        <w:rPr>
          <w:rFonts w:hint="eastAsia" w:ascii="Times New Roman" w:hAnsi="Times New Roman" w:eastAsia="仿宋_GB2312" w:cs="Times New Roman"/>
          <w:sz w:val="32"/>
          <w:szCs w:val="32"/>
          <w:highlight w:val="none"/>
          <w:vertAlign w:val="superscript"/>
          <w:lang w:val="en-US" w:eastAsia="zh-CN"/>
        </w:rPr>
        <w:t>4</w:t>
      </w:r>
      <w:r>
        <w:rPr>
          <w:rFonts w:hint="eastAsia" w:ascii="Times New Roman" w:hAnsi="Times New Roman" w:eastAsia="仿宋_GB2312" w:cs="Times New Roman"/>
          <w:sz w:val="32"/>
          <w:szCs w:val="32"/>
          <w:highlight w:val="none"/>
        </w:rPr>
        <w:t>CFU/</w:t>
      </w:r>
      <w:r>
        <w:rPr>
          <w:rFonts w:hint="eastAsia" w:ascii="Times New Roman" w:hAnsi="Times New Roman" w:eastAsia="仿宋_GB2312" w:cs="Times New Roman"/>
          <w:sz w:val="32"/>
          <w:szCs w:val="32"/>
          <w:highlight w:val="none"/>
          <w:lang w:val="en-US" w:eastAsia="zh-CN"/>
        </w:rPr>
        <w:t>mL</w:t>
      </w:r>
      <w:r>
        <w:rPr>
          <w:rFonts w:hint="eastAsia" w:ascii="Calibri" w:hAnsi="Calibri" w:eastAsia="仿宋_GB2312" w:cs="Times New Roman"/>
          <w:sz w:val="32"/>
          <w:szCs w:val="32"/>
          <w:highlight w:val="none"/>
        </w:rPr>
        <w:t>，</w:t>
      </w:r>
      <w:r>
        <w:rPr>
          <w:rFonts w:ascii="Times New Roman" w:hAnsi="Times New Roman" w:eastAsia="仿宋_GB2312" w:cs="Times New Roman"/>
          <w:sz w:val="32"/>
          <w:szCs w:val="32"/>
          <w:highlight w:val="none"/>
        </w:rPr>
        <w:t>且最多允许2个样品的</w:t>
      </w:r>
      <w:r>
        <w:rPr>
          <w:rFonts w:ascii="Times New Roman" w:hAnsi="Times New Roman" w:eastAsia="仿宋_GB2312" w:cs="Times New Roman"/>
          <w:color w:val="000000"/>
          <w:sz w:val="32"/>
          <w:szCs w:val="32"/>
          <w:highlight w:val="none"/>
        </w:rPr>
        <w:t>检</w:t>
      </w:r>
      <w:r>
        <w:rPr>
          <w:rFonts w:hint="eastAsia" w:ascii="Times New Roman" w:hAnsi="Times New Roman" w:eastAsia="仿宋_GB2312" w:cs="Times New Roman"/>
          <w:color w:val="000000"/>
          <w:sz w:val="32"/>
          <w:szCs w:val="32"/>
          <w:highlight w:val="none"/>
          <w:lang w:val="en-US" w:eastAsia="zh-CN"/>
        </w:rPr>
        <w:t>验</w:t>
      </w:r>
      <w:r>
        <w:rPr>
          <w:rFonts w:ascii="Times New Roman" w:hAnsi="Times New Roman" w:eastAsia="仿宋_GB2312" w:cs="Times New Roman"/>
          <w:color w:val="000000"/>
          <w:sz w:val="32"/>
          <w:szCs w:val="32"/>
          <w:highlight w:val="none"/>
        </w:rPr>
        <w:t>结果超</w:t>
      </w:r>
      <w:r>
        <w:rPr>
          <w:rFonts w:hint="eastAsia" w:ascii="Times New Roman" w:hAnsi="Times New Roman" w:eastAsia="仿宋_GB2312" w:cs="Times New Roman"/>
          <w:sz w:val="32"/>
          <w:szCs w:val="32"/>
          <w:highlight w:val="none"/>
        </w:rPr>
        <w:t>过</w:t>
      </w: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rPr>
        <w:t>10</w:t>
      </w:r>
      <w:r>
        <w:rPr>
          <w:rFonts w:hint="eastAsia" w:ascii="Times New Roman" w:hAnsi="Times New Roman" w:eastAsia="仿宋_GB2312" w:cs="Times New Roman"/>
          <w:sz w:val="32"/>
          <w:szCs w:val="32"/>
          <w:highlight w:val="none"/>
          <w:vertAlign w:val="superscript"/>
          <w:lang w:val="en-US" w:eastAsia="zh-CN"/>
        </w:rPr>
        <w:t>3</w:t>
      </w:r>
      <w:r>
        <w:rPr>
          <w:rFonts w:hint="eastAsia" w:ascii="Times New Roman" w:hAnsi="Times New Roman" w:eastAsia="仿宋_GB2312" w:cs="Times New Roman"/>
          <w:sz w:val="32"/>
          <w:szCs w:val="32"/>
          <w:highlight w:val="none"/>
        </w:rPr>
        <w:t>CFU/</w:t>
      </w:r>
      <w:r>
        <w:rPr>
          <w:rFonts w:hint="eastAsia" w:ascii="Times New Roman" w:hAnsi="Times New Roman" w:eastAsia="仿宋_GB2312" w:cs="Times New Roman"/>
          <w:sz w:val="32"/>
          <w:szCs w:val="32"/>
          <w:highlight w:val="none"/>
          <w:lang w:val="en-US" w:eastAsia="zh-CN"/>
        </w:rPr>
        <w:t>mL</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rPr>
        <w:t xml:space="preserve">《食品安全国家标准 </w:t>
      </w:r>
      <w:r>
        <w:rPr>
          <w:rFonts w:hint="eastAsia" w:ascii="Times New Roman" w:hAnsi="Times New Roman" w:eastAsia="仿宋_GB2312" w:cs="Times New Roman"/>
          <w:kern w:val="2"/>
          <w:sz w:val="32"/>
          <w:szCs w:val="32"/>
          <w:highlight w:val="none"/>
          <w:lang w:val="en-US" w:eastAsia="zh-CN" w:bidi="ar-SA"/>
        </w:rPr>
        <w:t>熟肉制品</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 xml:space="preserve">GB </w:t>
      </w:r>
      <w:r>
        <w:rPr>
          <w:rFonts w:hint="eastAsia" w:ascii="Times New Roman" w:hAnsi="Times New Roman" w:eastAsia="仿宋_GB2312" w:cs="Times New Roman"/>
          <w:sz w:val="32"/>
          <w:szCs w:val="32"/>
          <w:lang w:val="en-US" w:eastAsia="zh-CN"/>
        </w:rPr>
        <w:t>2726</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rPr>
        <w:t>201</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）中规定，</w:t>
      </w:r>
      <w:r>
        <w:rPr>
          <w:rFonts w:hint="default" w:ascii="Times New Roman" w:hAnsi="Times New Roman" w:eastAsia="仿宋_GB2312" w:cs="Times New Roman"/>
          <w:sz w:val="32"/>
          <w:szCs w:val="32"/>
        </w:rPr>
        <w:t>熟肉制品（除发酵肉制品外）同一批次产品5个样品的菌落总数</w:t>
      </w:r>
      <w:r>
        <w:rPr>
          <w:rFonts w:hint="eastAsia" w:ascii="Times New Roman" w:hAnsi="Times New Roman" w:eastAsia="仿宋_GB2312" w:cs="Times New Roman"/>
          <w:sz w:val="32"/>
          <w:szCs w:val="32"/>
          <w:lang w:val="en-US" w:eastAsia="zh-CN"/>
        </w:rPr>
        <w:t>检验</w:t>
      </w:r>
      <w:r>
        <w:rPr>
          <w:rFonts w:hint="default" w:ascii="Times New Roman" w:hAnsi="Times New Roman" w:eastAsia="仿宋_GB2312" w:cs="Times New Roman"/>
          <w:sz w:val="32"/>
          <w:szCs w:val="32"/>
        </w:rPr>
        <w:t>结果均不得超过</w:t>
      </w: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vertAlign w:val="superscript"/>
          <w:lang w:val="en-US" w:eastAsia="zh-CN"/>
        </w:rPr>
        <w:t>5</w:t>
      </w:r>
      <w:r>
        <w:rPr>
          <w:rFonts w:hint="default" w:ascii="Times New Roman" w:hAnsi="Times New Roman" w:eastAsia="仿宋_GB2312" w:cs="Times New Roman"/>
          <w:sz w:val="32"/>
          <w:szCs w:val="32"/>
        </w:rPr>
        <w:t>CFU/</w:t>
      </w:r>
      <w:r>
        <w:rPr>
          <w:rFonts w:hint="eastAsia" w:ascii="Times New Roman" w:hAnsi="Times New Roman" w:eastAsia="仿宋_GB2312" w:cs="Times New Roman"/>
          <w:sz w:val="32"/>
          <w:szCs w:val="32"/>
          <w:lang w:val="en-US" w:eastAsia="zh-CN"/>
        </w:rPr>
        <w:t>g</w:t>
      </w:r>
      <w:r>
        <w:rPr>
          <w:rFonts w:hint="default" w:ascii="Times New Roman" w:hAnsi="Times New Roman" w:eastAsia="仿宋_GB2312" w:cs="Times New Roman"/>
          <w:sz w:val="32"/>
          <w:szCs w:val="32"/>
        </w:rPr>
        <w:t>，且最多允许2个样品的</w:t>
      </w:r>
      <w:r>
        <w:rPr>
          <w:rFonts w:hint="eastAsia" w:ascii="Times New Roman" w:hAnsi="Times New Roman" w:eastAsia="仿宋_GB2312" w:cs="Times New Roman"/>
          <w:sz w:val="32"/>
          <w:szCs w:val="32"/>
          <w:lang w:val="en-US" w:eastAsia="zh-CN"/>
        </w:rPr>
        <w:t>检验</w:t>
      </w:r>
      <w:r>
        <w:rPr>
          <w:rFonts w:hint="default" w:ascii="Times New Roman" w:hAnsi="Times New Roman" w:eastAsia="仿宋_GB2312" w:cs="Times New Roman"/>
          <w:sz w:val="32"/>
          <w:szCs w:val="32"/>
        </w:rPr>
        <w:t>结果超过</w:t>
      </w: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vertAlign w:val="superscript"/>
          <w:lang w:val="en-US" w:eastAsia="zh-CN"/>
        </w:rPr>
        <w:t>4</w:t>
      </w:r>
      <w:r>
        <w:rPr>
          <w:rFonts w:hint="default" w:ascii="Times New Roman" w:hAnsi="Times New Roman" w:eastAsia="仿宋_GB2312" w:cs="Times New Roman"/>
          <w:sz w:val="32"/>
          <w:szCs w:val="32"/>
        </w:rPr>
        <w:t>CFU/</w:t>
      </w:r>
      <w:r>
        <w:rPr>
          <w:rFonts w:hint="eastAsia" w:ascii="Times New Roman" w:hAnsi="Times New Roman" w:eastAsia="仿宋_GB2312" w:cs="Times New Roman"/>
          <w:sz w:val="32"/>
          <w:szCs w:val="32"/>
          <w:lang w:val="en-US" w:eastAsia="zh-CN"/>
        </w:rPr>
        <w:t>g</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《食品安全国家标准 冲调谷物制品》（GB 19640</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2016）</w:t>
      </w:r>
      <w:r>
        <w:rPr>
          <w:rFonts w:hint="default" w:ascii="Times New Roman" w:hAnsi="Times New Roman" w:eastAsia="仿宋_GB2312" w:cs="Times New Roman"/>
          <w:color w:val="auto"/>
          <w:sz w:val="32"/>
          <w:szCs w:val="32"/>
          <w:highlight w:val="none"/>
          <w:lang w:val="en-US" w:eastAsia="zh-CN"/>
        </w:rPr>
        <w:t>中规定</w:t>
      </w:r>
      <w:r>
        <w:rPr>
          <w:rFonts w:hint="eastAsia" w:ascii="Calibri" w:hAnsi="Calibri" w:eastAsia="仿宋_GB2312" w:cs="Times New Roman"/>
          <w:sz w:val="32"/>
          <w:szCs w:val="32"/>
          <w:highlight w:val="none"/>
        </w:rPr>
        <w:t>，</w:t>
      </w:r>
      <w:r>
        <w:rPr>
          <w:rFonts w:hint="eastAsia" w:ascii="Calibri" w:hAnsi="Calibri" w:eastAsia="仿宋_GB2312" w:cs="Times New Roman"/>
          <w:sz w:val="32"/>
          <w:szCs w:val="32"/>
          <w:highlight w:val="none"/>
          <w:lang w:eastAsia="zh-CN"/>
        </w:rPr>
        <w:t>冲调谷物制品</w:t>
      </w:r>
      <w:r>
        <w:rPr>
          <w:rFonts w:hint="eastAsia" w:ascii="Calibri" w:hAnsi="Calibri" w:eastAsia="仿宋_GB2312" w:cs="Times New Roman"/>
          <w:sz w:val="32"/>
          <w:szCs w:val="32"/>
          <w:highlight w:val="none"/>
        </w:rPr>
        <w:t>同一批次产品</w:t>
      </w:r>
      <w:r>
        <w:rPr>
          <w:rFonts w:ascii="Times New Roman" w:hAnsi="Times New Roman" w:eastAsia="仿宋_GB2312" w:cs="Times New Roman"/>
          <w:sz w:val="32"/>
          <w:szCs w:val="32"/>
          <w:highlight w:val="none"/>
        </w:rPr>
        <w:t>5</w:t>
      </w:r>
      <w:r>
        <w:rPr>
          <w:rFonts w:hint="eastAsia" w:ascii="Calibri" w:hAnsi="Calibri" w:eastAsia="仿宋_GB2312" w:cs="Times New Roman"/>
          <w:sz w:val="32"/>
          <w:szCs w:val="32"/>
          <w:highlight w:val="none"/>
        </w:rPr>
        <w:t>个样品的</w:t>
      </w:r>
      <w:r>
        <w:rPr>
          <w:rFonts w:hint="eastAsia" w:ascii="Calibri" w:hAnsi="Calibri" w:eastAsia="仿宋_GB2312" w:cs="Times New Roman"/>
          <w:sz w:val="32"/>
          <w:szCs w:val="32"/>
          <w:highlight w:val="none"/>
          <w:lang w:val="en-US" w:eastAsia="zh-CN"/>
        </w:rPr>
        <w:t>菌落总数</w:t>
      </w:r>
      <w:r>
        <w:rPr>
          <w:rFonts w:hint="eastAsia" w:ascii="Calibri" w:hAnsi="Calibri" w:eastAsia="仿宋_GB2312" w:cs="Times New Roman"/>
          <w:sz w:val="32"/>
          <w:szCs w:val="32"/>
          <w:highlight w:val="none"/>
        </w:rPr>
        <w:t>检</w:t>
      </w:r>
      <w:r>
        <w:rPr>
          <w:rFonts w:hint="eastAsia" w:ascii="Calibri" w:hAnsi="Calibri" w:eastAsia="仿宋_GB2312" w:cs="Times New Roman"/>
          <w:sz w:val="32"/>
          <w:szCs w:val="32"/>
          <w:highlight w:val="none"/>
          <w:lang w:val="en-US" w:eastAsia="zh-CN"/>
        </w:rPr>
        <w:t>验</w:t>
      </w:r>
      <w:r>
        <w:rPr>
          <w:rFonts w:hint="eastAsia" w:ascii="Calibri" w:hAnsi="Calibri" w:eastAsia="仿宋_GB2312" w:cs="Times New Roman"/>
          <w:sz w:val="32"/>
          <w:szCs w:val="32"/>
          <w:highlight w:val="none"/>
        </w:rPr>
        <w:t>结果均不得超过</w:t>
      </w:r>
      <w:r>
        <w:rPr>
          <w:rFonts w:hint="eastAsia" w:ascii="Times New Roman" w:hAnsi="Times New Roman" w:eastAsia="仿宋_GB2312" w:cs="Times New Roman"/>
          <w:sz w:val="32"/>
          <w:szCs w:val="32"/>
          <w:highlight w:val="none"/>
        </w:rPr>
        <w:t>10</w:t>
      </w:r>
      <w:r>
        <w:rPr>
          <w:rFonts w:hint="eastAsia" w:ascii="Times New Roman" w:hAnsi="Times New Roman" w:eastAsia="仿宋_GB2312" w:cs="Times New Roman"/>
          <w:sz w:val="32"/>
          <w:szCs w:val="32"/>
          <w:highlight w:val="none"/>
          <w:vertAlign w:val="superscript"/>
          <w:lang w:val="en-US" w:eastAsia="zh-CN"/>
        </w:rPr>
        <w:t>5</w:t>
      </w:r>
      <w:r>
        <w:rPr>
          <w:rFonts w:hint="eastAsia" w:ascii="Times New Roman" w:hAnsi="Times New Roman" w:eastAsia="仿宋_GB2312" w:cs="Times New Roman"/>
          <w:sz w:val="32"/>
          <w:szCs w:val="32"/>
          <w:highlight w:val="none"/>
        </w:rPr>
        <w:t>CFU/g</w:t>
      </w:r>
      <w:r>
        <w:rPr>
          <w:rFonts w:hint="eastAsia" w:ascii="Calibri" w:hAnsi="Calibri" w:eastAsia="仿宋_GB2312" w:cs="Times New Roman"/>
          <w:sz w:val="32"/>
          <w:szCs w:val="32"/>
          <w:highlight w:val="none"/>
        </w:rPr>
        <w:t>，</w:t>
      </w:r>
      <w:r>
        <w:rPr>
          <w:rFonts w:ascii="Times New Roman" w:hAnsi="Times New Roman" w:eastAsia="仿宋_GB2312" w:cs="Times New Roman"/>
          <w:sz w:val="32"/>
          <w:szCs w:val="32"/>
          <w:highlight w:val="none"/>
        </w:rPr>
        <w:t>且最多允许2个样品的</w:t>
      </w:r>
      <w:r>
        <w:rPr>
          <w:rFonts w:ascii="Times New Roman" w:hAnsi="Times New Roman" w:eastAsia="仿宋_GB2312" w:cs="Times New Roman"/>
          <w:color w:val="000000"/>
          <w:sz w:val="32"/>
          <w:szCs w:val="32"/>
          <w:highlight w:val="none"/>
        </w:rPr>
        <w:t>检</w:t>
      </w:r>
      <w:r>
        <w:rPr>
          <w:rFonts w:hint="eastAsia" w:ascii="Times New Roman" w:hAnsi="Times New Roman" w:eastAsia="仿宋_GB2312" w:cs="Times New Roman"/>
          <w:color w:val="000000"/>
          <w:sz w:val="32"/>
          <w:szCs w:val="32"/>
          <w:highlight w:val="none"/>
          <w:lang w:val="en-US" w:eastAsia="zh-CN"/>
        </w:rPr>
        <w:t>验</w:t>
      </w:r>
      <w:r>
        <w:rPr>
          <w:rFonts w:ascii="Times New Roman" w:hAnsi="Times New Roman" w:eastAsia="仿宋_GB2312" w:cs="Times New Roman"/>
          <w:color w:val="000000"/>
          <w:sz w:val="32"/>
          <w:szCs w:val="32"/>
          <w:highlight w:val="none"/>
        </w:rPr>
        <w:t>结果超过</w:t>
      </w:r>
      <w:r>
        <w:rPr>
          <w:rFonts w:hint="eastAsia" w:ascii="Times New Roman" w:hAnsi="Times New Roman" w:eastAsia="仿宋_GB2312" w:cs="Times New Roman"/>
          <w:sz w:val="32"/>
          <w:szCs w:val="32"/>
          <w:highlight w:val="none"/>
        </w:rPr>
        <w:t>10</w:t>
      </w:r>
      <w:r>
        <w:rPr>
          <w:rFonts w:hint="eastAsia" w:ascii="Times New Roman" w:hAnsi="Times New Roman" w:eastAsia="仿宋_GB2312" w:cs="Times New Roman"/>
          <w:sz w:val="32"/>
          <w:szCs w:val="32"/>
          <w:highlight w:val="none"/>
          <w:vertAlign w:val="superscript"/>
          <w:lang w:val="en-US" w:eastAsia="zh-CN"/>
        </w:rPr>
        <w:t>4</w:t>
      </w:r>
      <w:r>
        <w:rPr>
          <w:rFonts w:hint="eastAsia" w:ascii="Times New Roman" w:hAnsi="Times New Roman" w:eastAsia="仿宋_GB2312" w:cs="Times New Roman"/>
          <w:sz w:val="32"/>
          <w:szCs w:val="32"/>
          <w:highlight w:val="none"/>
        </w:rPr>
        <w:t>CFU/g</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食品安全国家标准 方便面</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GB 17400—2015</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color w:val="auto"/>
          <w:sz w:val="32"/>
          <w:szCs w:val="32"/>
          <w:highlight w:val="none"/>
          <w:lang w:val="en-US" w:eastAsia="zh-CN"/>
        </w:rPr>
        <w:t>中规定</w:t>
      </w:r>
      <w:r>
        <w:rPr>
          <w:rFonts w:hint="eastAsia" w:ascii="Calibri" w:hAnsi="Calibri" w:eastAsia="仿宋_GB2312" w:cs="Times New Roman"/>
          <w:sz w:val="32"/>
          <w:szCs w:val="32"/>
          <w:highlight w:val="none"/>
        </w:rPr>
        <w:t>，</w:t>
      </w:r>
      <w:r>
        <w:rPr>
          <w:rFonts w:hint="eastAsia" w:ascii="Calibri" w:hAnsi="Calibri" w:eastAsia="仿宋_GB2312" w:cs="Times New Roman"/>
          <w:sz w:val="32"/>
          <w:szCs w:val="32"/>
          <w:highlight w:val="none"/>
          <w:lang w:eastAsia="zh-CN"/>
        </w:rPr>
        <w:t>方便粉丝</w:t>
      </w:r>
      <w:r>
        <w:rPr>
          <w:rFonts w:hint="eastAsia" w:ascii="Calibri" w:hAnsi="Calibri" w:eastAsia="仿宋_GB2312" w:cs="Times New Roman"/>
          <w:sz w:val="32"/>
          <w:szCs w:val="32"/>
          <w:highlight w:val="none"/>
        </w:rPr>
        <w:t>同一批次产品</w:t>
      </w:r>
      <w:r>
        <w:rPr>
          <w:rFonts w:ascii="Times New Roman" w:hAnsi="Times New Roman" w:eastAsia="仿宋_GB2312" w:cs="Times New Roman"/>
          <w:sz w:val="32"/>
          <w:szCs w:val="32"/>
          <w:highlight w:val="none"/>
        </w:rPr>
        <w:t>5</w:t>
      </w:r>
      <w:r>
        <w:rPr>
          <w:rFonts w:hint="eastAsia" w:ascii="Calibri" w:hAnsi="Calibri" w:eastAsia="仿宋_GB2312" w:cs="Times New Roman"/>
          <w:sz w:val="32"/>
          <w:szCs w:val="32"/>
          <w:highlight w:val="none"/>
        </w:rPr>
        <w:t>个样品的</w:t>
      </w:r>
      <w:r>
        <w:rPr>
          <w:rFonts w:hint="eastAsia" w:ascii="Calibri" w:hAnsi="Calibri" w:eastAsia="仿宋_GB2312" w:cs="Times New Roman"/>
          <w:sz w:val="32"/>
          <w:szCs w:val="32"/>
          <w:highlight w:val="none"/>
          <w:lang w:val="en-US" w:eastAsia="zh-CN"/>
        </w:rPr>
        <w:t>菌落总数</w:t>
      </w:r>
      <w:r>
        <w:rPr>
          <w:rFonts w:hint="eastAsia" w:ascii="Calibri" w:hAnsi="Calibri" w:eastAsia="仿宋_GB2312" w:cs="Times New Roman"/>
          <w:sz w:val="32"/>
          <w:szCs w:val="32"/>
          <w:highlight w:val="none"/>
        </w:rPr>
        <w:t>检</w:t>
      </w:r>
      <w:r>
        <w:rPr>
          <w:rFonts w:hint="eastAsia" w:ascii="Calibri" w:hAnsi="Calibri" w:eastAsia="仿宋_GB2312" w:cs="Times New Roman"/>
          <w:sz w:val="32"/>
          <w:szCs w:val="32"/>
          <w:highlight w:val="none"/>
          <w:lang w:val="en-US" w:eastAsia="zh-CN"/>
        </w:rPr>
        <w:t>验</w:t>
      </w:r>
      <w:r>
        <w:rPr>
          <w:rFonts w:hint="eastAsia" w:ascii="Calibri" w:hAnsi="Calibri" w:eastAsia="仿宋_GB2312" w:cs="Times New Roman"/>
          <w:sz w:val="32"/>
          <w:szCs w:val="32"/>
          <w:highlight w:val="none"/>
        </w:rPr>
        <w:t>结果均不得超过</w:t>
      </w:r>
      <w:r>
        <w:rPr>
          <w:rFonts w:hint="eastAsia" w:ascii="Times New Roman" w:hAnsi="Times New Roman" w:eastAsia="仿宋_GB2312" w:cs="Times New Roman"/>
          <w:sz w:val="32"/>
          <w:szCs w:val="32"/>
          <w:highlight w:val="none"/>
        </w:rPr>
        <w:t>10</w:t>
      </w:r>
      <w:r>
        <w:rPr>
          <w:rFonts w:hint="eastAsia" w:ascii="Times New Roman" w:hAnsi="Times New Roman" w:eastAsia="仿宋_GB2312" w:cs="Times New Roman"/>
          <w:sz w:val="32"/>
          <w:szCs w:val="32"/>
          <w:highlight w:val="none"/>
          <w:vertAlign w:val="superscript"/>
          <w:lang w:val="en-US" w:eastAsia="zh-CN"/>
        </w:rPr>
        <w:t>5</w:t>
      </w:r>
      <w:r>
        <w:rPr>
          <w:rFonts w:hint="eastAsia" w:ascii="Times New Roman" w:hAnsi="Times New Roman" w:eastAsia="仿宋_GB2312" w:cs="Times New Roman"/>
          <w:sz w:val="32"/>
          <w:szCs w:val="32"/>
          <w:highlight w:val="none"/>
        </w:rPr>
        <w:t>CFU/g</w:t>
      </w:r>
      <w:r>
        <w:rPr>
          <w:rFonts w:hint="eastAsia" w:ascii="Calibri" w:hAnsi="Calibri" w:eastAsia="仿宋_GB2312" w:cs="Times New Roman"/>
          <w:sz w:val="32"/>
          <w:szCs w:val="32"/>
          <w:highlight w:val="none"/>
        </w:rPr>
        <w:t>，</w:t>
      </w:r>
      <w:r>
        <w:rPr>
          <w:rFonts w:ascii="Times New Roman" w:hAnsi="Times New Roman" w:eastAsia="仿宋_GB2312" w:cs="Times New Roman"/>
          <w:sz w:val="32"/>
          <w:szCs w:val="32"/>
          <w:highlight w:val="none"/>
        </w:rPr>
        <w:t>且最多允许2个样品的</w:t>
      </w:r>
      <w:r>
        <w:rPr>
          <w:rFonts w:ascii="Times New Roman" w:hAnsi="Times New Roman" w:eastAsia="仿宋_GB2312" w:cs="Times New Roman"/>
          <w:color w:val="000000"/>
          <w:sz w:val="32"/>
          <w:szCs w:val="32"/>
          <w:highlight w:val="none"/>
        </w:rPr>
        <w:t>检</w:t>
      </w:r>
      <w:r>
        <w:rPr>
          <w:rFonts w:hint="eastAsia" w:ascii="Times New Roman" w:hAnsi="Times New Roman" w:eastAsia="仿宋_GB2312" w:cs="Times New Roman"/>
          <w:color w:val="000000"/>
          <w:sz w:val="32"/>
          <w:szCs w:val="32"/>
          <w:highlight w:val="none"/>
          <w:lang w:val="en-US" w:eastAsia="zh-CN"/>
        </w:rPr>
        <w:t>验</w:t>
      </w:r>
      <w:r>
        <w:rPr>
          <w:rFonts w:ascii="Times New Roman" w:hAnsi="Times New Roman" w:eastAsia="仿宋_GB2312" w:cs="Times New Roman"/>
          <w:color w:val="000000"/>
          <w:sz w:val="32"/>
          <w:szCs w:val="32"/>
          <w:highlight w:val="none"/>
        </w:rPr>
        <w:t>结果超过</w:t>
      </w:r>
      <w:r>
        <w:rPr>
          <w:rFonts w:hint="eastAsia" w:ascii="Times New Roman" w:hAnsi="Times New Roman" w:eastAsia="仿宋_GB2312" w:cs="Times New Roman"/>
          <w:sz w:val="32"/>
          <w:szCs w:val="32"/>
          <w:highlight w:val="none"/>
        </w:rPr>
        <w:t>10</w:t>
      </w:r>
      <w:r>
        <w:rPr>
          <w:rFonts w:hint="eastAsia" w:ascii="Times New Roman" w:hAnsi="Times New Roman" w:eastAsia="仿宋_GB2312" w:cs="Times New Roman"/>
          <w:sz w:val="32"/>
          <w:szCs w:val="32"/>
          <w:highlight w:val="none"/>
          <w:vertAlign w:val="superscript"/>
          <w:lang w:val="en-US" w:eastAsia="zh-CN"/>
        </w:rPr>
        <w:t>4</w:t>
      </w:r>
      <w:r>
        <w:rPr>
          <w:rFonts w:hint="eastAsia" w:ascii="Times New Roman" w:hAnsi="Times New Roman" w:eastAsia="仿宋_GB2312" w:cs="Times New Roman"/>
          <w:sz w:val="32"/>
          <w:szCs w:val="32"/>
          <w:highlight w:val="none"/>
        </w:rPr>
        <w:t>CFU/g</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color w:val="000000"/>
          <w:sz w:val="32"/>
          <w:szCs w:val="32"/>
          <w:highlight w:val="none"/>
          <w:lang w:val="en-US" w:eastAsia="zh-CN"/>
        </w:rPr>
        <w:t>植物饮料、酱油、</w:t>
      </w:r>
      <w:r>
        <w:rPr>
          <w:rFonts w:hint="eastAsia" w:ascii="Times New Roman" w:hAnsi="Times New Roman" w:eastAsia="仿宋_GB2312" w:cs="Times New Roman"/>
          <w:sz w:val="32"/>
          <w:szCs w:val="32"/>
          <w:lang w:val="en-US" w:eastAsia="zh-CN"/>
        </w:rPr>
        <w:t>酱卤肉制品、熏煮香肠火腿制品、</w:t>
      </w:r>
      <w:r>
        <w:rPr>
          <w:rFonts w:hint="eastAsia" w:ascii="Calibri" w:hAnsi="Calibri" w:eastAsia="仿宋_GB2312" w:cs="Times New Roman"/>
          <w:sz w:val="32"/>
          <w:szCs w:val="32"/>
          <w:highlight w:val="none"/>
          <w:lang w:eastAsia="zh-CN"/>
        </w:rPr>
        <w:t>冲调谷物制品</w:t>
      </w:r>
      <w:r>
        <w:rPr>
          <w:rFonts w:hint="eastAsia" w:eastAsia="仿宋_GB2312" w:cs="Times New Roman"/>
          <w:sz w:val="32"/>
          <w:szCs w:val="32"/>
          <w:highlight w:val="none"/>
          <w:lang w:eastAsia="zh-CN"/>
        </w:rPr>
        <w:t>、</w:t>
      </w:r>
      <w:r>
        <w:rPr>
          <w:rFonts w:hint="eastAsia" w:ascii="Calibri" w:hAnsi="Calibri" w:eastAsia="仿宋_GB2312" w:cs="Times New Roman"/>
          <w:sz w:val="32"/>
          <w:szCs w:val="32"/>
          <w:highlight w:val="none"/>
          <w:lang w:eastAsia="zh-CN"/>
        </w:rPr>
        <w:t>方便粉丝</w:t>
      </w:r>
      <w:r>
        <w:rPr>
          <w:rFonts w:hint="eastAsia" w:ascii="Times New Roman" w:hAnsi="Times New Roman" w:eastAsia="仿宋_GB2312" w:cs="Times New Roman"/>
          <w:sz w:val="32"/>
          <w:szCs w:val="32"/>
          <w:highlight w:val="none"/>
          <w:lang w:val="en-US" w:eastAsia="zh-CN"/>
        </w:rPr>
        <w:t>中</w:t>
      </w:r>
      <w:r>
        <w:rPr>
          <w:rFonts w:hint="default" w:ascii="Times New Roman" w:hAnsi="Times New Roman" w:eastAsia="仿宋_GB2312" w:cs="Times New Roman"/>
          <w:sz w:val="32"/>
          <w:szCs w:val="32"/>
          <w:highlight w:val="none"/>
          <w:lang w:val="en-US" w:eastAsia="zh-CN"/>
        </w:rPr>
        <w:t>菌落总数超标的原因，可能是</w:t>
      </w:r>
      <w:r>
        <w:rPr>
          <w:rFonts w:hint="eastAsia" w:ascii="Times New Roman" w:hAnsi="Times New Roman" w:eastAsia="仿宋_GB2312" w:cs="Times New Roman"/>
          <w:sz w:val="32"/>
          <w:szCs w:val="32"/>
          <w:highlight w:val="none"/>
          <w:lang w:val="en-US" w:eastAsia="zh-CN"/>
        </w:rPr>
        <w:t>生产</w:t>
      </w:r>
      <w:r>
        <w:rPr>
          <w:rFonts w:hint="default" w:ascii="Times New Roman" w:hAnsi="Times New Roman" w:eastAsia="仿宋_GB2312" w:cs="Times New Roman"/>
          <w:sz w:val="32"/>
          <w:szCs w:val="32"/>
          <w:highlight w:val="none"/>
          <w:lang w:val="en-US" w:eastAsia="zh-CN"/>
        </w:rPr>
        <w:t>企业未按要求严格控制生产加工过程的卫生条件</w:t>
      </w:r>
      <w:r>
        <w:rPr>
          <w:rFonts w:hint="eastAsia" w:ascii="Times New Roman" w:hAnsi="Times New Roman" w:eastAsia="仿宋_GB2312" w:cs="Times New Roman"/>
          <w:sz w:val="32"/>
          <w:szCs w:val="32"/>
          <w:highlight w:val="none"/>
          <w:lang w:val="en-US" w:eastAsia="zh-CN"/>
        </w:rPr>
        <w:t>；也可能是包装容器清洗消毒不到位；还</w:t>
      </w:r>
      <w:r>
        <w:rPr>
          <w:rFonts w:hint="default" w:ascii="Times New Roman" w:hAnsi="Times New Roman" w:eastAsia="仿宋_GB2312" w:cs="Times New Roman"/>
          <w:sz w:val="32"/>
          <w:szCs w:val="32"/>
          <w:highlight w:val="none"/>
          <w:lang w:val="en-US" w:eastAsia="zh-CN"/>
        </w:rPr>
        <w:t>可能</w:t>
      </w:r>
      <w:r>
        <w:rPr>
          <w:rFonts w:hint="eastAsia" w:ascii="Times New Roman" w:hAnsi="Times New Roman" w:eastAsia="仿宋_GB2312" w:cs="Times New Roman"/>
          <w:sz w:val="32"/>
          <w:szCs w:val="32"/>
          <w:highlight w:val="none"/>
          <w:lang w:val="en-US" w:eastAsia="zh-CN"/>
        </w:rPr>
        <w:t>是</w:t>
      </w:r>
      <w:r>
        <w:rPr>
          <w:rFonts w:hint="default" w:ascii="Times New Roman" w:hAnsi="Times New Roman" w:eastAsia="仿宋_GB2312" w:cs="Times New Roman"/>
          <w:sz w:val="32"/>
          <w:szCs w:val="32"/>
          <w:highlight w:val="none"/>
          <w:lang w:val="en-US" w:eastAsia="zh-CN"/>
        </w:rPr>
        <w:t>与产品包装密封不严或储运条件</w:t>
      </w:r>
      <w:r>
        <w:rPr>
          <w:rFonts w:hint="eastAsia" w:ascii="Times New Roman" w:hAnsi="Times New Roman" w:eastAsia="仿宋_GB2312" w:cs="Times New Roman"/>
          <w:sz w:val="32"/>
          <w:szCs w:val="32"/>
          <w:highlight w:val="none"/>
          <w:lang w:val="en-US" w:eastAsia="zh-CN"/>
        </w:rPr>
        <w:t>控制</w:t>
      </w:r>
      <w:r>
        <w:rPr>
          <w:rFonts w:hint="default" w:ascii="Times New Roman" w:hAnsi="Times New Roman" w:eastAsia="仿宋_GB2312" w:cs="Times New Roman"/>
          <w:sz w:val="32"/>
          <w:szCs w:val="32"/>
          <w:highlight w:val="none"/>
          <w:lang w:val="en-US" w:eastAsia="zh-CN"/>
        </w:rPr>
        <w:t>不当等有关。</w:t>
      </w:r>
    </w:p>
    <w:p>
      <w:pPr>
        <w:spacing w:line="594" w:lineRule="exact"/>
        <w:ind w:firstLine="592" w:firstLineChars="200"/>
        <w:rPr>
          <w:rFonts w:hint="default" w:ascii="仿宋_GB2312" w:eastAsia="黑体"/>
          <w:sz w:val="32"/>
          <w:szCs w:val="32"/>
          <w:lang w:val="en-US" w:eastAsia="zh-CN"/>
        </w:rPr>
      </w:pPr>
      <w:r>
        <w:rPr>
          <w:rFonts w:hint="eastAsia" w:eastAsia="黑体"/>
          <w:color w:val="auto"/>
          <w:spacing w:val="-12"/>
          <w:sz w:val="32"/>
          <w:szCs w:val="32"/>
          <w:highlight w:val="none"/>
          <w:lang w:val="en-US" w:eastAsia="zh-CN"/>
        </w:rPr>
        <w:t>二、</w:t>
      </w:r>
      <w:r>
        <w:rPr>
          <w:rFonts w:hint="eastAsia" w:eastAsia="黑体"/>
          <w:spacing w:val="-12"/>
          <w:sz w:val="32"/>
          <w:szCs w:val="32"/>
          <w:lang w:val="en-US" w:eastAsia="zh-CN"/>
        </w:rPr>
        <w:t>霉菌</w:t>
      </w:r>
    </w:p>
    <w:p>
      <w:pPr>
        <w:numPr>
          <w:ilvl w:val="-1"/>
          <w:numId w:val="0"/>
        </w:numPr>
        <w:adjustRightInd w:val="0"/>
        <w:snapToGrid w:val="0"/>
        <w:spacing w:line="594" w:lineRule="exact"/>
        <w:ind w:firstLine="640" w:firstLineChars="200"/>
        <w:rPr>
          <w:rFonts w:hint="default" w:ascii="Times New Roman" w:hAnsi="Times New Roman" w:eastAsia="黑体" w:cs="Times New Roman"/>
          <w:b/>
          <w:bCs/>
          <w:color w:val="auto"/>
          <w:spacing w:val="-12"/>
          <w:sz w:val="32"/>
          <w:szCs w:val="32"/>
          <w:highlight w:val="none"/>
          <w:lang w:val="en-US" w:eastAsia="zh-CN"/>
        </w:rPr>
      </w:pPr>
      <w:r>
        <w:rPr>
          <w:rFonts w:hint="default" w:ascii="Times New Roman" w:hAnsi="Times New Roman" w:eastAsia="仿宋_GB2312" w:cs="Times New Roman"/>
          <w:sz w:val="32"/>
          <w:szCs w:val="32"/>
          <w:lang w:val="en-US" w:eastAsia="zh-CN"/>
        </w:rPr>
        <w:t>霉菌是评价食品质量</w:t>
      </w:r>
      <w:r>
        <w:rPr>
          <w:rFonts w:hint="eastAsia" w:ascii="Times New Roman" w:hAnsi="Times New Roman" w:eastAsia="仿宋_GB2312" w:cs="Times New Roman"/>
          <w:sz w:val="32"/>
          <w:szCs w:val="32"/>
          <w:lang w:val="en-US" w:eastAsia="zh-CN"/>
        </w:rPr>
        <w:t>安全</w:t>
      </w:r>
      <w:r>
        <w:rPr>
          <w:rFonts w:hint="default" w:ascii="Times New Roman" w:hAnsi="Times New Roman" w:eastAsia="仿宋_GB2312" w:cs="Times New Roman"/>
          <w:sz w:val="32"/>
          <w:szCs w:val="32"/>
          <w:lang w:val="en-US" w:eastAsia="zh-CN"/>
        </w:rPr>
        <w:t>的</w:t>
      </w:r>
      <w:r>
        <w:rPr>
          <w:rFonts w:hint="eastAsia" w:ascii="Times New Roman" w:hAnsi="Times New Roman" w:eastAsia="仿宋_GB2312" w:cs="Times New Roman"/>
          <w:sz w:val="32"/>
          <w:szCs w:val="32"/>
          <w:lang w:val="en-US" w:eastAsia="zh-CN"/>
        </w:rPr>
        <w:t>一项</w:t>
      </w:r>
      <w:r>
        <w:rPr>
          <w:rFonts w:hint="default" w:ascii="Times New Roman" w:hAnsi="Times New Roman" w:eastAsia="仿宋_GB2312" w:cs="Times New Roman"/>
          <w:sz w:val="32"/>
          <w:szCs w:val="32"/>
          <w:lang w:val="en-US" w:eastAsia="zh-CN"/>
        </w:rPr>
        <w:t>指示性指标，食品中霉菌数是指食品检样经过处理，在一定条件下培养后，计数所得1g或1mL检样中所形成的霉菌菌落数。如果食品中霉菌严重超标，将会使食品失去食用价值，还可能产生霉菌毒素；长期食用霉菌超标的食品，可能会危害人体健康。</w:t>
      </w:r>
      <w:r>
        <w:rPr>
          <w:rFonts w:hint="eastAsia" w:ascii="仿宋_GB2312" w:eastAsia="仿宋_GB2312"/>
          <w:sz w:val="32"/>
          <w:szCs w:val="32"/>
          <w:lang w:val="en-US" w:eastAsia="zh-CN"/>
        </w:rPr>
        <w:t>企业标准</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代用茶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Q/BRT 0003S</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sz w:val="32"/>
          <w:szCs w:val="32"/>
          <w:lang w:val="en-US" w:eastAsia="zh-CN"/>
        </w:rPr>
        <w:t>2023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中规定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霉菌</w:t>
      </w:r>
      <w:r>
        <w:rPr>
          <w:rFonts w:hint="default" w:ascii="Times New Roman" w:hAnsi="Times New Roman" w:eastAsia="仿宋_GB2312" w:cs="Times New Roman"/>
          <w:sz w:val="32"/>
          <w:szCs w:val="32"/>
        </w:rPr>
        <w:t>限量为</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vertAlign w:val="superscript"/>
          <w:lang w:val="en-US" w:eastAsia="zh-CN"/>
        </w:rPr>
        <w:t>3</w:t>
      </w:r>
      <w:r>
        <w:rPr>
          <w:rFonts w:hint="default" w:ascii="Times New Roman" w:hAnsi="Times New Roman" w:eastAsia="仿宋_GB2312" w:cs="Times New Roman"/>
          <w:sz w:val="32"/>
          <w:szCs w:val="32"/>
          <w:lang w:val="en-US" w:eastAsia="zh-CN"/>
        </w:rPr>
        <w:t>CFU/g</w:t>
      </w:r>
      <w:r>
        <w:rPr>
          <w:rFonts w:hint="default" w:ascii="Times New Roman" w:hAnsi="Times New Roman" w:eastAsia="仿宋_GB2312" w:cs="Times New Roman"/>
          <w:sz w:val="32"/>
          <w:szCs w:val="32"/>
        </w:rPr>
        <w:t>。</w:t>
      </w:r>
      <w:r>
        <w:rPr>
          <w:rFonts w:hint="eastAsia" w:ascii="仿宋_GB2312" w:eastAsia="仿宋_GB2312"/>
          <w:sz w:val="32"/>
          <w:szCs w:val="32"/>
          <w:lang w:val="en-US" w:eastAsia="zh-CN"/>
        </w:rPr>
        <w:t>代用茶中霉菌超标的原因，可能是生产企业</w:t>
      </w:r>
      <w:r>
        <w:rPr>
          <w:rFonts w:hint="default" w:ascii="Times New Roman" w:hAnsi="Times New Roman" w:eastAsia="仿宋_GB2312" w:cs="Times New Roman"/>
          <w:sz w:val="32"/>
          <w:szCs w:val="32"/>
          <w:lang w:val="en-US" w:eastAsia="zh-CN"/>
        </w:rPr>
        <w:t>使用的原辅料受到霉菌污染</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也可能是生产加工过程中卫生条件控制不到位</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还可能与产品包装密封不严、储运条件控制不当等有关</w:t>
      </w:r>
      <w:r>
        <w:rPr>
          <w:rFonts w:hint="eastAsia" w:eastAsia="仿宋_GB2312" w:cs="Times New Roman"/>
          <w:sz w:val="32"/>
          <w:szCs w:val="32"/>
          <w:lang w:val="en-US" w:eastAsia="zh-CN"/>
        </w:rPr>
        <w:t>。</w:t>
      </w:r>
    </w:p>
    <w:p>
      <w:pPr>
        <w:numPr>
          <w:ilvl w:val="0"/>
          <w:numId w:val="0"/>
        </w:numPr>
        <w:adjustRightInd w:val="0"/>
        <w:snapToGrid w:val="0"/>
        <w:spacing w:line="594" w:lineRule="exact"/>
        <w:ind w:firstLine="592" w:firstLineChars="200"/>
        <w:rPr>
          <w:rFonts w:hint="eastAsia" w:ascii="方正黑体_GBK" w:hAnsi="方正黑体_GBK" w:eastAsia="方正黑体_GBK" w:cs="方正黑体_GBK"/>
          <w:color w:val="auto"/>
          <w:sz w:val="32"/>
          <w:szCs w:val="32"/>
        </w:rPr>
      </w:pPr>
      <w:r>
        <w:rPr>
          <w:rFonts w:hint="eastAsia" w:ascii="Times New Roman" w:hAnsi="Times New Roman" w:eastAsia="黑体" w:cs="Times New Roman"/>
          <w:color w:val="auto"/>
          <w:spacing w:val="-12"/>
          <w:sz w:val="32"/>
          <w:szCs w:val="32"/>
          <w:highlight w:val="none"/>
          <w:lang w:val="en-US" w:eastAsia="zh-CN"/>
        </w:rPr>
        <w:t>三</w:t>
      </w:r>
      <w:r>
        <w:rPr>
          <w:rFonts w:hint="default" w:ascii="Times New Roman" w:hAnsi="Times New Roman" w:eastAsia="黑体" w:cs="Times New Roman"/>
          <w:color w:val="auto"/>
          <w:spacing w:val="-12"/>
          <w:sz w:val="32"/>
          <w:szCs w:val="32"/>
          <w:highlight w:val="none"/>
        </w:rPr>
        <w:t>、</w:t>
      </w:r>
      <w:r>
        <w:rPr>
          <w:rFonts w:hint="eastAsia" w:ascii="方正黑体_GBK" w:hAnsi="方正黑体_GBK" w:eastAsia="方正黑体_GBK" w:cs="方正黑体_GBK"/>
          <w:color w:val="auto"/>
          <w:spacing w:val="0"/>
          <w:sz w:val="32"/>
          <w:szCs w:val="32"/>
          <w:lang w:val="en-US" w:eastAsia="zh-CN"/>
        </w:rPr>
        <w:t>胭脂</w:t>
      </w:r>
      <w:r>
        <w:rPr>
          <w:rFonts w:hint="eastAsia" w:ascii="方正黑体_GBK" w:hAnsi="方正黑体_GBK" w:eastAsia="方正黑体_GBK" w:cs="方正黑体_GBK"/>
          <w:color w:val="auto"/>
          <w:sz w:val="32"/>
          <w:szCs w:val="32"/>
        </w:rPr>
        <w:t>红</w:t>
      </w:r>
    </w:p>
    <w:p>
      <w:pPr>
        <w:keepNext w:val="0"/>
        <w:keepLines w:val="0"/>
        <w:pageBreakBefore w:val="0"/>
        <w:numPr>
          <w:ilvl w:val="-1"/>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color w:val="auto"/>
          <w:spacing w:val="-12"/>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胭脂红</w:t>
      </w:r>
      <w:r>
        <w:rPr>
          <w:rFonts w:hint="default" w:ascii="Times New Roman" w:hAnsi="Times New Roman" w:eastAsia="仿宋_GB2312" w:cs="Times New Roman"/>
          <w:color w:val="auto"/>
          <w:sz w:val="32"/>
          <w:szCs w:val="32"/>
          <w:highlight w:val="none"/>
          <w:lang w:val="en-US" w:eastAsia="zh-CN"/>
        </w:rPr>
        <w:t>又名大红、亮猩红，属于水溶性偶氮化合物，</w:t>
      </w:r>
      <w:r>
        <w:rPr>
          <w:rFonts w:hint="default" w:ascii="Times New Roman" w:hAnsi="Times New Roman" w:eastAsia="仿宋_GB2312" w:cs="Times New Roman"/>
          <w:color w:val="auto"/>
          <w:kern w:val="2"/>
          <w:sz w:val="32"/>
          <w:szCs w:val="32"/>
          <w:highlight w:val="none"/>
          <w:lang w:val="en-US" w:eastAsia="zh-CN" w:bidi="ar-SA"/>
        </w:rPr>
        <w:t>是常见的人工合成着色剂，在现代食品工业中应用广泛，可改善食品的外观和色泽。</w:t>
      </w:r>
      <w:r>
        <w:rPr>
          <w:rFonts w:hint="default" w:ascii="Times New Roman" w:hAnsi="Times New Roman" w:eastAsia="仿宋_GB2312" w:cs="Times New Roman"/>
          <w:color w:val="auto"/>
          <w:sz w:val="32"/>
          <w:szCs w:val="32"/>
          <w:highlight w:val="none"/>
          <w:shd w:val="clear"/>
          <w:lang w:val="en-US" w:eastAsia="zh-CN"/>
        </w:rPr>
        <w:t>《食品安全国家标准 食品添加剂使用标准》（GB 2760</w:t>
      </w:r>
      <w:r>
        <w:rPr>
          <w:rFonts w:hint="eastAsia" w:ascii="仿宋_GB2312" w:hAnsi="仿宋_GB2312" w:eastAsia="仿宋_GB2312" w:cs="仿宋_GB2312"/>
          <w:color w:val="auto"/>
          <w:sz w:val="32"/>
          <w:szCs w:val="32"/>
          <w:highlight w:val="none"/>
          <w:shd w:val="clear"/>
          <w:lang w:val="en-US" w:eastAsia="zh-CN"/>
        </w:rPr>
        <w:t>—</w:t>
      </w:r>
      <w:r>
        <w:rPr>
          <w:rFonts w:hint="default" w:ascii="Times New Roman" w:hAnsi="Times New Roman" w:eastAsia="仿宋_GB2312" w:cs="Times New Roman"/>
          <w:color w:val="auto"/>
          <w:sz w:val="32"/>
          <w:szCs w:val="32"/>
          <w:highlight w:val="none"/>
          <w:shd w:val="clear"/>
          <w:lang w:val="en-US" w:eastAsia="zh-CN"/>
        </w:rPr>
        <w:t>2024）</w:t>
      </w:r>
      <w:r>
        <w:rPr>
          <w:rFonts w:hint="default" w:ascii="Times New Roman" w:hAnsi="Times New Roman" w:eastAsia="仿宋_GB2312" w:cs="Times New Roman"/>
          <w:color w:val="auto"/>
          <w:kern w:val="2"/>
          <w:sz w:val="32"/>
          <w:szCs w:val="32"/>
          <w:highlight w:val="none"/>
          <w:lang w:val="en-US" w:eastAsia="zh-CN" w:bidi="ar-SA"/>
        </w:rPr>
        <w:t>中规定，</w:t>
      </w:r>
      <w:r>
        <w:rPr>
          <w:rFonts w:hint="default" w:ascii="Times New Roman" w:hAnsi="Times New Roman" w:eastAsia="仿宋_GB2312" w:cs="Times New Roman"/>
          <w:color w:val="auto"/>
          <w:sz w:val="32"/>
          <w:szCs w:val="32"/>
          <w:highlight w:val="none"/>
          <w:lang w:val="en-US" w:eastAsia="zh-CN"/>
        </w:rPr>
        <w:t>其他调理肉中不得使用</w:t>
      </w:r>
      <w:r>
        <w:rPr>
          <w:rFonts w:hint="default" w:ascii="Times New Roman" w:hAnsi="Times New Roman" w:eastAsia="仿宋_GB2312" w:cs="Times New Roman"/>
          <w:color w:val="auto"/>
          <w:kern w:val="2"/>
          <w:sz w:val="32"/>
          <w:szCs w:val="32"/>
          <w:highlight w:val="none"/>
          <w:lang w:val="en-US" w:eastAsia="zh-CN" w:bidi="ar-SA"/>
        </w:rPr>
        <w:t>胭脂红</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其他调理肉中</w:t>
      </w:r>
      <w:r>
        <w:rPr>
          <w:rFonts w:hint="eastAsia" w:ascii="Times New Roman" w:hAnsi="Times New Roman" w:eastAsia="仿宋_GB2312" w:cs="Times New Roman"/>
          <w:color w:val="auto"/>
          <w:sz w:val="32"/>
          <w:szCs w:val="32"/>
          <w:highlight w:val="none"/>
          <w:lang w:val="en-US" w:eastAsia="zh-CN"/>
        </w:rPr>
        <w:t>检出</w:t>
      </w:r>
      <w:r>
        <w:rPr>
          <w:rFonts w:hint="default" w:ascii="Times New Roman" w:hAnsi="Times New Roman" w:eastAsia="仿宋_GB2312" w:cs="Times New Roman"/>
          <w:color w:val="auto"/>
          <w:kern w:val="2"/>
          <w:sz w:val="32"/>
          <w:szCs w:val="32"/>
          <w:highlight w:val="none"/>
          <w:lang w:val="en-US" w:eastAsia="zh-CN" w:bidi="ar-SA"/>
        </w:rPr>
        <w:t>胭脂红的原因，</w:t>
      </w:r>
      <w:r>
        <w:rPr>
          <w:rFonts w:hint="default" w:ascii="Times New Roman" w:hAnsi="Times New Roman" w:eastAsia="仿宋_GB2312" w:cs="Times New Roman"/>
          <w:color w:val="auto"/>
          <w:sz w:val="32"/>
          <w:szCs w:val="32"/>
          <w:highlight w:val="none"/>
          <w:lang w:val="en-US" w:eastAsia="zh-CN"/>
        </w:rPr>
        <w:t>可能是经营者为改善产品色泽而超范围使用。</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592" w:firstLineChars="200"/>
        <w:textAlignment w:val="auto"/>
        <w:rPr>
          <w:rFonts w:hint="eastAsia" w:ascii="Times New Roman" w:hAnsi="Times New Roman" w:eastAsia="黑体" w:cs="Times New Roman"/>
          <w:spacing w:val="-12"/>
          <w:sz w:val="32"/>
          <w:szCs w:val="32"/>
          <w:lang w:val="en-US" w:eastAsia="zh-CN"/>
        </w:rPr>
      </w:pPr>
      <w:r>
        <w:rPr>
          <w:rFonts w:hint="eastAsia" w:ascii="Times New Roman" w:hAnsi="Times New Roman" w:eastAsia="黑体" w:cs="Times New Roman"/>
          <w:spacing w:val="-12"/>
          <w:sz w:val="32"/>
          <w:szCs w:val="32"/>
          <w:lang w:val="en-US" w:eastAsia="zh-CN"/>
        </w:rPr>
        <w:t>四、日落黄</w:t>
      </w:r>
    </w:p>
    <w:p>
      <w:pPr>
        <w:numPr>
          <w:ilvl w:val="0"/>
          <w:numId w:val="0"/>
        </w:numPr>
        <w:spacing w:line="594" w:lineRule="exact"/>
        <w:ind w:firstLine="640" w:firstLineChars="200"/>
        <w:textAlignment w:val="auto"/>
        <w:rPr>
          <w:rFonts w:hint="default" w:ascii="Times New Roman" w:hAnsi="Times New Roman" w:eastAsia="仿宋_GB2312" w:cs="Times New Roman"/>
          <w:color w:val="000000" w:themeColor="text1"/>
          <w:spacing w:val="0"/>
          <w:sz w:val="32"/>
          <w:szCs w:val="32"/>
          <w:highlight w:val="none"/>
          <w14:textFill>
            <w14:solidFill>
              <w14:schemeClr w14:val="tx1"/>
            </w14:solidFill>
          </w14:textFill>
        </w:rPr>
      </w:pPr>
      <w:r>
        <w:rPr>
          <w:rFonts w:hint="eastAsia" w:ascii="Times New Roman" w:hAnsi="Times New Roman" w:eastAsia="仿宋_GB2312" w:cs="Times New Roman"/>
          <w:sz w:val="32"/>
          <w:szCs w:val="32"/>
          <w:lang w:val="en-US" w:eastAsia="zh-CN"/>
        </w:rPr>
        <w:t>日落黄属于水溶性</w:t>
      </w:r>
      <w:r>
        <w:rPr>
          <w:rFonts w:hint="default" w:ascii="Times New Roman" w:hAnsi="Times New Roman" w:eastAsia="仿宋_GB2312" w:cs="Times New Roman"/>
          <w:sz w:val="32"/>
          <w:szCs w:val="32"/>
          <w:lang w:val="en-US" w:eastAsia="zh-CN"/>
        </w:rPr>
        <w:t>偶氮类化合物，是常见的人工合成着色剂，在食品生产</w:t>
      </w:r>
      <w:r>
        <w:rPr>
          <w:rFonts w:hint="default" w:ascii="Times New Roman" w:hAnsi="Times New Roman" w:eastAsia="仿宋_GB2312" w:cs="Times New Roman"/>
          <w:color w:val="000000"/>
          <w:sz w:val="32"/>
          <w:szCs w:val="32"/>
          <w:highlight w:val="none"/>
        </w:rPr>
        <w:t>中应用广泛</w:t>
      </w:r>
      <w:r>
        <w:rPr>
          <w:rFonts w:hint="eastAsia" w:ascii="Times New Roman" w:hAnsi="Times New Roman" w:eastAsia="仿宋_GB2312" w:cs="Times New Roman"/>
          <w:color w:val="000000"/>
          <w:sz w:val="32"/>
          <w:szCs w:val="32"/>
          <w:highlight w:val="none"/>
          <w:lang w:eastAsia="zh-CN"/>
        </w:rPr>
        <w:t>，</w:t>
      </w:r>
      <w:r>
        <w:rPr>
          <w:rFonts w:ascii="Times New Roman" w:hAnsi="Times New Roman" w:eastAsia="仿宋_GB2312" w:cs="Times New Roman"/>
          <w:color w:val="auto"/>
          <w:sz w:val="32"/>
          <w:szCs w:val="32"/>
          <w:highlight w:val="none"/>
        </w:rPr>
        <w:t>按标准使用不会对健康造成危害</w:t>
      </w:r>
      <w:r>
        <w:rPr>
          <w:rFonts w:hint="default" w:ascii="Times New Roman" w:hAnsi="Times New Roman" w:eastAsia="仿宋_GB2312" w:cs="Times New Roman"/>
          <w:color w:val="000000"/>
          <w:sz w:val="32"/>
          <w:szCs w:val="32"/>
          <w:highlight w:val="none"/>
        </w:rPr>
        <w:t>。长期</w:t>
      </w:r>
      <w:r>
        <w:rPr>
          <w:rFonts w:hint="eastAsia" w:ascii="Times New Roman" w:hAnsi="Times New Roman" w:eastAsia="仿宋_GB2312" w:cs="Times New Roman"/>
          <w:color w:val="000000"/>
          <w:sz w:val="32"/>
          <w:szCs w:val="32"/>
          <w:highlight w:val="none"/>
          <w:lang w:val="en-US" w:eastAsia="zh-CN"/>
        </w:rPr>
        <w:t>过量食用日落黄</w:t>
      </w: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eastAsia="zh-CN"/>
        </w:rPr>
        <w:t>可能</w:t>
      </w:r>
      <w:r>
        <w:rPr>
          <w:rFonts w:hint="eastAsia" w:ascii="Times New Roman" w:hAnsi="Times New Roman" w:eastAsia="仿宋_GB2312" w:cs="Times New Roman"/>
          <w:color w:val="000000"/>
          <w:sz w:val="32"/>
          <w:szCs w:val="32"/>
          <w:highlight w:val="none"/>
          <w:lang w:val="en-US" w:eastAsia="zh-CN"/>
        </w:rPr>
        <w:t>会</w:t>
      </w:r>
      <w:r>
        <w:rPr>
          <w:rFonts w:hint="eastAsia" w:ascii="Times New Roman" w:hAnsi="Times New Roman" w:eastAsia="仿宋_GB2312" w:cs="Times New Roman"/>
          <w:color w:val="000000"/>
          <w:sz w:val="32"/>
          <w:szCs w:val="32"/>
          <w:highlight w:val="none"/>
          <w:lang w:eastAsia="zh-CN"/>
        </w:rPr>
        <w:t>危害人体健康</w:t>
      </w:r>
      <w:r>
        <w:rPr>
          <w:rFonts w:hint="default" w:ascii="Times New Roman" w:hAnsi="Times New Roman" w:eastAsia="仿宋_GB2312" w:cs="Times New Roman"/>
          <w:color w:val="000000"/>
          <w:sz w:val="32"/>
          <w:szCs w:val="32"/>
          <w:highlight w:val="none"/>
        </w:rPr>
        <w:t>。《食品安全国家标准 食品添加剂使用标准》（GB 2760</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20</w:t>
      </w:r>
      <w:r>
        <w:rPr>
          <w:rFonts w:hint="eastAsia" w:ascii="Times New Roman" w:hAnsi="Times New Roman" w:eastAsia="仿宋_GB2312"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rPr>
        <w:t>4）中规定，</w:t>
      </w:r>
      <w:r>
        <w:rPr>
          <w:rFonts w:hint="eastAsia" w:ascii="Times New Roman" w:hAnsi="Times New Roman" w:eastAsia="仿宋_GB2312" w:cs="Times New Roman"/>
          <w:color w:val="000000"/>
          <w:sz w:val="32"/>
          <w:szCs w:val="32"/>
          <w:highlight w:val="none"/>
          <w:lang w:val="en-US" w:eastAsia="zh-CN"/>
        </w:rPr>
        <w:t>植物饮料</w:t>
      </w:r>
      <w:r>
        <w:rPr>
          <w:rFonts w:hint="default" w:ascii="Times New Roman" w:hAnsi="Times New Roman" w:eastAsia="仿宋_GB2312" w:cs="Times New Roman"/>
          <w:kern w:val="2"/>
          <w:sz w:val="32"/>
          <w:szCs w:val="32"/>
          <w:highlight w:val="none"/>
          <w:lang w:val="en-US" w:eastAsia="zh-CN" w:bidi="ar-SA"/>
        </w:rPr>
        <w:t>中</w:t>
      </w:r>
      <w:r>
        <w:rPr>
          <w:rFonts w:hint="eastAsia" w:ascii="Times New Roman" w:hAnsi="Times New Roman" w:eastAsia="仿宋_GB2312" w:cs="Times New Roman"/>
          <w:kern w:val="2"/>
          <w:sz w:val="32"/>
          <w:szCs w:val="32"/>
          <w:highlight w:val="none"/>
          <w:lang w:val="en-US" w:eastAsia="zh-CN" w:bidi="ar-SA"/>
        </w:rPr>
        <w:t>不得使用日落黄</w:t>
      </w: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val="en-US" w:eastAsia="zh-CN"/>
        </w:rPr>
        <w:t>植物饮料</w:t>
      </w:r>
      <w:r>
        <w:rPr>
          <w:rFonts w:hint="default" w:ascii="Times New Roman" w:hAnsi="Times New Roman" w:eastAsia="仿宋_GB2312" w:cs="Times New Roman"/>
          <w:color w:val="000000"/>
          <w:sz w:val="32"/>
          <w:szCs w:val="32"/>
          <w:highlight w:val="none"/>
        </w:rPr>
        <w:t>中</w:t>
      </w:r>
      <w:r>
        <w:rPr>
          <w:rFonts w:hint="eastAsia" w:ascii="Times New Roman" w:hAnsi="Times New Roman" w:eastAsia="仿宋_GB2312" w:cs="Times New Roman"/>
          <w:color w:val="000000"/>
          <w:sz w:val="32"/>
          <w:szCs w:val="32"/>
          <w:highlight w:val="none"/>
          <w:lang w:val="en-US" w:eastAsia="zh-CN"/>
        </w:rPr>
        <w:t>检出日落黄</w:t>
      </w:r>
      <w:r>
        <w:rPr>
          <w:rFonts w:hint="eastAsia" w:ascii="Times New Roman" w:hAnsi="Times New Roman" w:eastAsia="仿宋_GB2312" w:cs="Times New Roman"/>
          <w:sz w:val="32"/>
          <w:szCs w:val="32"/>
          <w:highlight w:val="none"/>
          <w:lang w:val="en-US" w:eastAsia="zh-CN"/>
        </w:rPr>
        <w:t>的</w:t>
      </w:r>
      <w:r>
        <w:rPr>
          <w:rFonts w:hint="default" w:ascii="Times New Roman" w:hAnsi="Times New Roman" w:eastAsia="仿宋_GB2312" w:cs="Times New Roman"/>
          <w:color w:val="000000"/>
          <w:spacing w:val="0"/>
          <w:sz w:val="32"/>
          <w:szCs w:val="32"/>
          <w:highlight w:val="none"/>
          <w:lang w:eastAsia="zh-CN"/>
        </w:rPr>
        <w:t>原因</w:t>
      </w:r>
      <w:r>
        <w:rPr>
          <w:rFonts w:hint="eastAsia" w:ascii="Times New Roman" w:hAnsi="Times New Roman" w:eastAsia="仿宋_GB2312" w:cs="Times New Roman"/>
          <w:color w:val="000000"/>
          <w:spacing w:val="0"/>
          <w:sz w:val="32"/>
          <w:szCs w:val="32"/>
          <w:highlight w:val="none"/>
          <w:lang w:eastAsia="zh-CN"/>
        </w:rPr>
        <w:t>，</w:t>
      </w:r>
      <w:r>
        <w:rPr>
          <w:rFonts w:ascii="Times New Roman" w:hAnsi="Times New Roman" w:eastAsia="仿宋_GB2312"/>
          <w:color w:val="000000"/>
          <w:spacing w:val="0"/>
          <w:sz w:val="32"/>
          <w:szCs w:val="32"/>
          <w:highlight w:val="none"/>
        </w:rPr>
        <w:t>可能是生产企业为改善产品色泽而</w:t>
      </w:r>
      <w:r>
        <w:rPr>
          <w:rFonts w:hint="eastAsia" w:ascii="Times New Roman" w:hAnsi="Times New Roman" w:eastAsia="仿宋_GB2312"/>
          <w:color w:val="000000"/>
          <w:spacing w:val="0"/>
          <w:sz w:val="32"/>
          <w:szCs w:val="32"/>
          <w:highlight w:val="none"/>
        </w:rPr>
        <w:t>超范围</w:t>
      </w:r>
      <w:r>
        <w:rPr>
          <w:rFonts w:ascii="Times New Roman" w:hAnsi="Times New Roman" w:eastAsia="仿宋_GB2312"/>
          <w:color w:val="000000"/>
          <w:spacing w:val="0"/>
          <w:sz w:val="32"/>
          <w:szCs w:val="32"/>
          <w:highlight w:val="none"/>
        </w:rPr>
        <w:t>使用。</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spacing w:val="-12"/>
          <w:sz w:val="32"/>
          <w:szCs w:val="32"/>
          <w:lang w:val="en-US" w:eastAsia="zh-CN"/>
        </w:rPr>
      </w:pPr>
      <w:r>
        <w:rPr>
          <w:rFonts w:hint="eastAsia" w:ascii="Times New Roman" w:hAnsi="Times New Roman" w:eastAsia="黑体" w:cs="Times New Roman"/>
          <w:spacing w:val="0"/>
          <w:sz w:val="32"/>
          <w:szCs w:val="32"/>
          <w:lang w:val="en-US" w:eastAsia="zh-CN"/>
        </w:rPr>
        <w:t>五、</w:t>
      </w:r>
      <w:r>
        <w:rPr>
          <w:rFonts w:hint="eastAsia" w:ascii="Times New Roman" w:hAnsi="Times New Roman" w:eastAsia="黑体" w:cs="Times New Roman"/>
          <w:spacing w:val="-12"/>
          <w:sz w:val="32"/>
          <w:szCs w:val="32"/>
          <w:lang w:val="en-US" w:eastAsia="zh-CN"/>
        </w:rPr>
        <w:t>酵母</w:t>
      </w:r>
    </w:p>
    <w:p>
      <w:pPr>
        <w:pStyle w:val="2"/>
        <w:spacing w:line="594" w:lineRule="exact"/>
        <w:ind w:firstLine="640" w:firstLineChars="200"/>
        <w:rPr>
          <w:rFonts w:hint="eastAsia" w:eastAsia="黑体"/>
          <w:color w:val="auto"/>
          <w:spacing w:val="-12"/>
          <w:sz w:val="32"/>
          <w:szCs w:val="32"/>
          <w:highlight w:val="none"/>
          <w:lang w:val="en-US" w:eastAsia="zh-CN"/>
        </w:rPr>
      </w:pPr>
      <w:r>
        <w:rPr>
          <w:rFonts w:hint="default" w:ascii="Times New Roman" w:hAnsi="Times New Roman" w:eastAsia="仿宋_GB2312" w:cs="Times New Roman"/>
          <w:sz w:val="32"/>
          <w:szCs w:val="32"/>
        </w:rPr>
        <w:t>酵母是自然界中常见的真菌，是评价食品卫生质量的指示性指标。食品中酵母数是指食品检样经过处理，在一定条件下培养后，计数所得1mL检样中所形成的酵母菌落数。食品中酵母严重超标会破坏食品色、香、味，</w:t>
      </w:r>
      <w:r>
        <w:rPr>
          <w:rFonts w:hint="eastAsia" w:ascii="Times New Roman" w:hAnsi="Times New Roman" w:eastAsia="仿宋_GB2312" w:cs="Times New Roman"/>
          <w:sz w:val="32"/>
          <w:szCs w:val="32"/>
          <w:lang w:eastAsia="zh-CN"/>
        </w:rPr>
        <w:t>失去</w:t>
      </w:r>
      <w:r>
        <w:rPr>
          <w:rFonts w:hint="default" w:ascii="Times New Roman" w:hAnsi="Times New Roman" w:eastAsia="仿宋_GB2312" w:cs="Times New Roman"/>
          <w:sz w:val="32"/>
          <w:szCs w:val="32"/>
        </w:rPr>
        <w:t>其食用价值</w:t>
      </w:r>
      <w:r>
        <w:rPr>
          <w:rFonts w:hint="eastAsia" w:ascii="Times New Roman" w:hAnsi="Times New Roman" w:eastAsia="仿宋_GB2312" w:cs="Times New Roman"/>
          <w:sz w:val="32"/>
          <w:szCs w:val="32"/>
          <w:lang w:eastAsia="zh-CN"/>
        </w:rPr>
        <w:t>；长期食用</w:t>
      </w:r>
      <w:r>
        <w:rPr>
          <w:rFonts w:hint="default" w:ascii="Times New Roman" w:hAnsi="Times New Roman" w:eastAsia="仿宋_GB2312" w:cs="Times New Roman"/>
          <w:sz w:val="32"/>
          <w:szCs w:val="32"/>
        </w:rPr>
        <w:t>酵母</w:t>
      </w:r>
      <w:r>
        <w:rPr>
          <w:rFonts w:hint="eastAsia" w:ascii="Times New Roman" w:hAnsi="Times New Roman" w:eastAsia="仿宋_GB2312" w:cs="Times New Roman"/>
          <w:sz w:val="32"/>
          <w:szCs w:val="32"/>
          <w:lang w:eastAsia="zh-CN"/>
        </w:rPr>
        <w:t>超标的食品，可能危害人体健康</w:t>
      </w:r>
      <w:r>
        <w:rPr>
          <w:rFonts w:hint="default" w:ascii="Times New Roman" w:hAnsi="Times New Roman" w:eastAsia="仿宋_GB2312" w:cs="Times New Roman"/>
          <w:sz w:val="32"/>
          <w:szCs w:val="32"/>
        </w:rPr>
        <w:t>。《食品安全国家标准 饮料》（GB 7101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）中规定，</w:t>
      </w:r>
      <w:r>
        <w:rPr>
          <w:rFonts w:hint="eastAsia" w:ascii="Times New Roman" w:hAnsi="Times New Roman" w:eastAsia="仿宋_GB2312" w:cs="Times New Roman"/>
          <w:color w:val="000000"/>
          <w:sz w:val="32"/>
          <w:szCs w:val="32"/>
          <w:highlight w:val="none"/>
          <w:lang w:val="en-US" w:eastAsia="zh-CN"/>
        </w:rPr>
        <w:t>植物饮料</w:t>
      </w:r>
      <w:r>
        <w:rPr>
          <w:rFonts w:hint="eastAsia" w:ascii="Times New Roman" w:hAnsi="Times New Roman" w:eastAsia="仿宋_GB2312" w:cs="Times New Roman"/>
          <w:sz w:val="32"/>
          <w:szCs w:val="32"/>
          <w:lang w:val="en-US" w:eastAsia="zh-CN"/>
        </w:rPr>
        <w:t>中</w:t>
      </w:r>
      <w:r>
        <w:rPr>
          <w:rFonts w:hint="default" w:ascii="Times New Roman" w:hAnsi="Times New Roman" w:eastAsia="仿宋_GB2312" w:cs="Times New Roman"/>
          <w:sz w:val="32"/>
          <w:szCs w:val="32"/>
        </w:rPr>
        <w:t>酵母的最大限量值为20CFU/mL。</w:t>
      </w:r>
      <w:r>
        <w:rPr>
          <w:rFonts w:hint="eastAsia" w:ascii="Times New Roman" w:hAnsi="Times New Roman" w:eastAsia="仿宋_GB2312" w:cs="Times New Roman"/>
          <w:color w:val="000000"/>
          <w:sz w:val="32"/>
          <w:szCs w:val="32"/>
          <w:highlight w:val="none"/>
          <w:lang w:val="en-US" w:eastAsia="zh-CN"/>
        </w:rPr>
        <w:t>植物饮料</w:t>
      </w:r>
      <w:r>
        <w:rPr>
          <w:rFonts w:hint="default" w:ascii="Times New Roman" w:hAnsi="Times New Roman" w:eastAsia="仿宋_GB2312" w:cs="Times New Roman"/>
          <w:sz w:val="32"/>
          <w:szCs w:val="32"/>
        </w:rPr>
        <w:t>中酵母</w:t>
      </w:r>
      <w:r>
        <w:rPr>
          <w:rFonts w:hint="eastAsia" w:ascii="Times New Roman" w:hAnsi="Times New Roman" w:eastAsia="仿宋_GB2312" w:cs="Times New Roman"/>
          <w:sz w:val="32"/>
          <w:szCs w:val="32"/>
          <w:lang w:val="en-US" w:eastAsia="zh-CN"/>
        </w:rPr>
        <w:t>数</w:t>
      </w:r>
      <w:r>
        <w:rPr>
          <w:rFonts w:hint="default" w:ascii="Times New Roman" w:hAnsi="Times New Roman" w:eastAsia="仿宋_GB2312" w:cs="Times New Roman"/>
          <w:sz w:val="32"/>
          <w:szCs w:val="32"/>
        </w:rPr>
        <w:t>超标的原因，可能是原料或包装材料受到污染</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也可能是产品在生产加工过程中卫生条件控制不到位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还可能</w:t>
      </w:r>
      <w:r>
        <w:rPr>
          <w:rFonts w:hint="eastAsia"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产品储运条件不当</w:t>
      </w:r>
      <w:r>
        <w:rPr>
          <w:rFonts w:hint="eastAsia" w:ascii="Times New Roman" w:hAnsi="Times New Roman" w:eastAsia="仿宋_GB2312" w:cs="Times New Roman"/>
          <w:sz w:val="32"/>
          <w:szCs w:val="32"/>
          <w:lang w:eastAsia="zh-CN"/>
        </w:rPr>
        <w:t>有关</w:t>
      </w:r>
      <w:r>
        <w:rPr>
          <w:rFonts w:hint="default" w:ascii="Times New Roman" w:hAnsi="Times New Roman" w:eastAsia="仿宋_GB2312" w:cs="Times New Roman"/>
          <w:sz w:val="32"/>
          <w:szCs w:val="32"/>
        </w:rPr>
        <w:t>。</w:t>
      </w:r>
    </w:p>
    <w:p>
      <w:pPr>
        <w:spacing w:line="594" w:lineRule="exact"/>
        <w:ind w:firstLine="592" w:firstLineChars="200"/>
        <w:rPr>
          <w:rFonts w:hint="default" w:eastAsia="黑体"/>
          <w:spacing w:val="-12"/>
          <w:sz w:val="32"/>
          <w:szCs w:val="32"/>
          <w:highlight w:val="none"/>
          <w:lang w:val="en-US" w:eastAsia="zh-CN"/>
        </w:rPr>
      </w:pPr>
      <w:r>
        <w:rPr>
          <w:rFonts w:hint="eastAsia" w:eastAsia="黑体"/>
          <w:color w:val="auto"/>
          <w:spacing w:val="-12"/>
          <w:sz w:val="32"/>
          <w:szCs w:val="32"/>
          <w:highlight w:val="none"/>
          <w:lang w:val="en-US" w:eastAsia="zh-CN"/>
        </w:rPr>
        <w:t>六</w:t>
      </w:r>
      <w:r>
        <w:rPr>
          <w:rFonts w:hint="default" w:eastAsia="黑体"/>
          <w:color w:val="auto"/>
          <w:spacing w:val="-12"/>
          <w:sz w:val="32"/>
          <w:szCs w:val="32"/>
          <w:highlight w:val="none"/>
          <w:lang w:val="en-US" w:eastAsia="zh-CN"/>
        </w:rPr>
        <w:t>、</w:t>
      </w:r>
      <w:r>
        <w:rPr>
          <w:rFonts w:hint="eastAsia" w:eastAsia="黑体"/>
          <w:spacing w:val="-12"/>
          <w:sz w:val="32"/>
          <w:szCs w:val="32"/>
          <w:highlight w:val="none"/>
          <w:lang w:val="en-US" w:eastAsia="zh-CN"/>
        </w:rPr>
        <w:t>二氧化硫残留量</w:t>
      </w:r>
    </w:p>
    <w:p>
      <w:pPr>
        <w:keepNext w:val="0"/>
        <w:keepLines w:val="0"/>
        <w:pageBreakBefore w:val="0"/>
        <w:widowControl w:val="0"/>
        <w:kinsoku/>
        <w:wordWrap/>
        <w:overflowPunct/>
        <w:topLinePunct w:val="0"/>
        <w:autoSpaceDE/>
        <w:autoSpaceDN/>
        <w:bidi w:val="0"/>
        <w:adjustRightInd w:val="0"/>
        <w:snapToGrid w:val="0"/>
        <w:spacing w:line="594" w:lineRule="exact"/>
        <w:ind w:right="0" w:firstLine="640" w:firstLineChars="200"/>
        <w:textAlignment w:val="auto"/>
        <w:rPr>
          <w:rFonts w:hint="default" w:eastAsia="黑体"/>
          <w:color w:val="auto"/>
          <w:spacing w:val="-12"/>
          <w:sz w:val="32"/>
          <w:szCs w:val="32"/>
          <w:highlight w:val="none"/>
          <w:lang w:val="en-US" w:eastAsia="zh-CN"/>
        </w:rPr>
      </w:pPr>
      <w:r>
        <w:rPr>
          <w:rFonts w:hint="default" w:ascii="Times New Roman" w:hAnsi="Times New Roman" w:eastAsia="仿宋_GB2312" w:cs="Times New Roman"/>
          <w:sz w:val="32"/>
          <w:szCs w:val="32"/>
        </w:rPr>
        <w:t>二氧化硫是食品加工中常用的漂白剂和防腐剂，具有漂白、防腐和抗氧化作用。少量二氧化硫进入人体不会对身体造成健康危害，但过量食用会引起如恶心、呕吐等胃肠道反应。</w:t>
      </w:r>
      <w:r>
        <w:rPr>
          <w:rFonts w:hint="default" w:ascii="Times New Roman" w:hAnsi="Times New Roman" w:eastAsia="仿宋_GB2312" w:cs="Times New Roman"/>
          <w:kern w:val="2"/>
          <w:sz w:val="32"/>
          <w:szCs w:val="32"/>
          <w:highlight w:val="none"/>
          <w:lang w:val="en-US" w:eastAsia="zh-CN" w:bidi="ar-SA"/>
        </w:rPr>
        <w:t>《食品安全国家标准 食品添加剂使用标准》（GB 2760</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20</w:t>
      </w:r>
      <w:r>
        <w:rPr>
          <w:rFonts w:hint="eastAsia" w:ascii="Times New Roman" w:hAnsi="Times New Roman" w:eastAsia="仿宋_GB2312" w:cs="Times New Roman"/>
          <w:kern w:val="2"/>
          <w:sz w:val="32"/>
          <w:szCs w:val="32"/>
          <w:highlight w:val="none"/>
          <w:lang w:val="en-US" w:eastAsia="zh-CN" w:bidi="ar-SA"/>
        </w:rPr>
        <w:t>1</w:t>
      </w:r>
      <w:r>
        <w:rPr>
          <w:rFonts w:hint="default" w:ascii="Times New Roman" w:hAnsi="Times New Roman" w:eastAsia="仿宋_GB2312" w:cs="Times New Roman"/>
          <w:kern w:val="2"/>
          <w:sz w:val="32"/>
          <w:szCs w:val="32"/>
          <w:highlight w:val="none"/>
          <w:lang w:val="en-US" w:eastAsia="zh-CN" w:bidi="ar-SA"/>
        </w:rPr>
        <w:t>4）中规定，熟制坚果与籽类食品中不得使用二氧化硫</w:t>
      </w:r>
      <w:r>
        <w:rPr>
          <w:rFonts w:hint="eastAsia" w:ascii="Times New Roman" w:hAnsi="Times New Roman" w:eastAsia="仿宋_GB2312" w:cs="Times New Roman"/>
          <w:kern w:val="2"/>
          <w:sz w:val="32"/>
          <w:szCs w:val="32"/>
          <w:highlight w:val="none"/>
          <w:lang w:val="en-US" w:eastAsia="zh-CN" w:bidi="ar-SA"/>
        </w:rPr>
        <w:t>（以二氧化硫残留量计）；</w:t>
      </w:r>
      <w:r>
        <w:rPr>
          <w:rFonts w:hint="eastAsia" w:ascii="Times New Roman" w:hAnsi="Times New Roman" w:eastAsia="仿宋_GB2312" w:cs="Times New Roman"/>
          <w:sz w:val="32"/>
          <w:szCs w:val="32"/>
          <w:lang w:val="en-US" w:eastAsia="zh-CN"/>
        </w:rPr>
        <w:t>《食品安全国家标准 食品添加剂使用标准》（GB 2760—2024）</w:t>
      </w:r>
      <w:r>
        <w:rPr>
          <w:rFonts w:hint="default" w:ascii="Times New Roman" w:hAnsi="Times New Roman" w:eastAsia="仿宋_GB2312" w:cs="Times New Roman"/>
          <w:sz w:val="32"/>
          <w:szCs w:val="32"/>
        </w:rPr>
        <w:t>中规定，</w:t>
      </w:r>
      <w:r>
        <w:rPr>
          <w:rFonts w:hint="eastAsia" w:ascii="Times New Roman" w:hAnsi="Times New Roman" w:eastAsia="仿宋_GB2312" w:cs="Times New Roman"/>
          <w:color w:val="auto"/>
          <w:sz w:val="32"/>
          <w:szCs w:val="32"/>
          <w:lang w:val="en-US" w:eastAsia="zh-CN"/>
        </w:rPr>
        <w:t>水果干类中二氧化硫（以二氧化硫残留量计）最大使用量为0.1g/kg。</w:t>
      </w:r>
      <w:r>
        <w:rPr>
          <w:rFonts w:hint="default" w:ascii="Times New Roman" w:hAnsi="Times New Roman" w:eastAsia="仿宋_GB2312" w:cs="Times New Roman"/>
          <w:kern w:val="2"/>
          <w:sz w:val="32"/>
          <w:szCs w:val="32"/>
          <w:highlight w:val="none"/>
          <w:lang w:val="en-US" w:eastAsia="zh-CN" w:bidi="ar-SA"/>
        </w:rPr>
        <w:t>熟制坚果与籽类食品</w:t>
      </w:r>
      <w:r>
        <w:rPr>
          <w:rFonts w:hint="eastAsia" w:ascii="Times New Roman" w:hAnsi="Times New Roman" w:eastAsia="仿宋_GB2312" w:cs="Times New Roman"/>
          <w:kern w:val="2"/>
          <w:sz w:val="32"/>
          <w:szCs w:val="32"/>
          <w:highlight w:val="none"/>
          <w:lang w:val="en-US" w:eastAsia="zh-CN" w:bidi="ar-SA"/>
        </w:rPr>
        <w:t>、</w:t>
      </w:r>
      <w:r>
        <w:rPr>
          <w:rFonts w:hint="eastAsia" w:ascii="Times New Roman" w:hAnsi="Times New Roman" w:eastAsia="仿宋_GB2312" w:cs="Times New Roman"/>
          <w:color w:val="auto"/>
          <w:sz w:val="32"/>
          <w:szCs w:val="32"/>
          <w:lang w:val="en-US" w:eastAsia="zh-CN"/>
        </w:rPr>
        <w:t>水果干类</w:t>
      </w:r>
      <w:r>
        <w:rPr>
          <w:rFonts w:hint="default" w:ascii="Times New Roman" w:hAnsi="Times New Roman" w:eastAsia="仿宋_GB2312" w:cs="Times New Roman"/>
          <w:color w:val="auto"/>
          <w:sz w:val="32"/>
          <w:szCs w:val="32"/>
          <w:lang w:val="en-US" w:eastAsia="zh-CN"/>
        </w:rPr>
        <w:t>中二氧化硫残留量超标的原因，可能是生产企业为改善产品色泽而超范围</w:t>
      </w:r>
      <w:r>
        <w:rPr>
          <w:rFonts w:hint="eastAsia" w:ascii="Times New Roman" w:hAnsi="Times New Roman" w:eastAsia="仿宋_GB2312" w:cs="Times New Roman"/>
          <w:strike w:val="0"/>
          <w:dstrike w:val="0"/>
          <w:color w:val="auto"/>
          <w:sz w:val="32"/>
          <w:szCs w:val="32"/>
          <w:lang w:val="en-US" w:eastAsia="zh-CN"/>
        </w:rPr>
        <w:t>超限量</w:t>
      </w:r>
      <w:r>
        <w:rPr>
          <w:rFonts w:hint="default" w:ascii="Times New Roman" w:hAnsi="Times New Roman" w:eastAsia="仿宋_GB2312" w:cs="Times New Roman"/>
          <w:strike w:val="0"/>
          <w:color w:val="auto"/>
          <w:sz w:val="32"/>
          <w:szCs w:val="32"/>
          <w:lang w:val="en-US" w:eastAsia="zh-CN"/>
        </w:rPr>
        <w:t>使用二</w:t>
      </w:r>
      <w:r>
        <w:rPr>
          <w:rFonts w:hint="default" w:ascii="Times New Roman" w:hAnsi="Times New Roman" w:eastAsia="仿宋_GB2312" w:cs="Times New Roman"/>
          <w:color w:val="auto"/>
          <w:sz w:val="32"/>
          <w:szCs w:val="32"/>
          <w:lang w:val="en-US" w:eastAsia="zh-CN"/>
        </w:rPr>
        <w:t>氧化硫</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kern w:val="2"/>
          <w:sz w:val="32"/>
          <w:szCs w:val="32"/>
          <w:highlight w:val="none"/>
          <w:lang w:val="en-US" w:eastAsia="zh-CN" w:bidi="ar-SA"/>
        </w:rPr>
        <w:t>也可能是使用时不计量或计量不准确；还可能是由于使用硫磺熏蒸漂白传统工艺或直接使用亚硫酸盐浸泡保鲜所造成</w:t>
      </w:r>
      <w:r>
        <w:rPr>
          <w:rFonts w:hint="default" w:ascii="Times New Roman" w:hAnsi="Times New Roman" w:eastAsia="仿宋_GB2312" w:cs="Times New Roman"/>
          <w:kern w:val="2"/>
          <w:sz w:val="32"/>
          <w:szCs w:val="3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right="0" w:rightChars="0" w:firstLine="592" w:firstLineChars="200"/>
        <w:jc w:val="both"/>
        <w:textAlignment w:val="auto"/>
        <w:rPr>
          <w:rFonts w:hint="eastAsia" w:ascii="方正黑体_GBK" w:hAnsi="方正黑体_GBK" w:eastAsia="方正黑体_GBK" w:cs="方正黑体_GBK"/>
          <w:color w:val="000000"/>
          <w:sz w:val="32"/>
          <w:szCs w:val="32"/>
          <w:highlight w:val="none"/>
          <w:lang w:eastAsia="zh-CN"/>
        </w:rPr>
      </w:pPr>
      <w:r>
        <w:rPr>
          <w:rFonts w:hint="eastAsia" w:ascii="黑体" w:hAnsi="黑体" w:eastAsia="黑体" w:cs="黑体"/>
          <w:color w:val="auto"/>
          <w:spacing w:val="-12"/>
          <w:sz w:val="32"/>
          <w:szCs w:val="32"/>
          <w:highlight w:val="none"/>
          <w:lang w:val="en-US" w:eastAsia="zh-CN"/>
        </w:rPr>
        <w:t>七、</w:t>
      </w:r>
      <w:r>
        <w:rPr>
          <w:rFonts w:hint="eastAsia" w:ascii="黑体" w:hAnsi="黑体" w:eastAsia="黑体" w:cs="黑体"/>
          <w:color w:val="auto"/>
          <w:spacing w:val="0"/>
          <w:sz w:val="32"/>
          <w:szCs w:val="32"/>
          <w:lang w:val="en-US" w:eastAsia="zh-CN"/>
        </w:rPr>
        <w:t>脱氢乙酸及其钠盐（以脱氢乙酸计）</w:t>
      </w:r>
    </w:p>
    <w:p>
      <w:pPr>
        <w:widowControl w:val="0"/>
        <w:numPr>
          <w:ilvl w:val="-1"/>
          <w:numId w:val="0"/>
        </w:numPr>
        <w:adjustRightInd/>
        <w:spacing w:line="594"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rPr>
        <w:t>脱氢乙酸及其钠盐作为一种广谱食品防腐剂，对霉菌和酵母菌的抑制能力强。脱氢乙酸及其钠盐能被人体完全吸收，并能抑制人体内多种氧化酶，长期摄入含有过量脱氢乙酸及其钠盐的食品会危害人体健康。</w:t>
      </w:r>
      <w:bookmarkStart w:id="0" w:name="hmcheck_1ceb93055b1543cc984b02229716b1fa"/>
      <w:r>
        <w:rPr>
          <w:rFonts w:hint="default" w:ascii="Times New Roman" w:hAnsi="Times New Roman" w:eastAsia="仿宋_GB2312" w:cs="Times New Roman"/>
          <w:color w:val="auto"/>
          <w:sz w:val="32"/>
          <w:szCs w:val="32"/>
          <w:highlight w:val="none"/>
          <w:lang w:val="en-US" w:eastAsia="zh-CN"/>
        </w:rPr>
        <w:t>《食品安全国家标准 食品添加剂使用标准》（GB 2760</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2024）中规定，其他米类制品中不得使用脱氢乙酸及其钠盐（以脱氢乙酸计）</w:t>
      </w:r>
      <w:bookmarkEnd w:id="0"/>
      <w:r>
        <w:rPr>
          <w:rFonts w:hint="default" w:ascii="Times New Roman" w:hAnsi="Times New Roman" w:eastAsia="仿宋_GB2312" w:cs="Times New Roman"/>
          <w:color w:val="auto"/>
          <w:sz w:val="32"/>
          <w:szCs w:val="32"/>
          <w:highlight w:val="none"/>
          <w:lang w:val="en-US" w:eastAsia="zh-CN"/>
        </w:rPr>
        <w:t>。肠粉（自制）中检出脱氢乙酸及其钠盐（以脱氢乙酸计）的原因，可能是经营者为延长产品保质期或者弥补产品加工过程卫生条件不佳而超范围使用。</w:t>
      </w:r>
    </w:p>
    <w:p>
      <w:pPr>
        <w:numPr>
          <w:ilvl w:val="0"/>
          <w:numId w:val="0"/>
        </w:numPr>
        <w:adjustRightInd/>
        <w:snapToGrid/>
        <w:spacing w:line="594" w:lineRule="exact"/>
        <w:ind w:firstLine="640" w:firstLineChars="200"/>
        <w:rPr>
          <w:rFonts w:hint="eastAsia" w:ascii="Times New Roman" w:hAnsi="Times New Roman" w:eastAsia="黑体" w:cs="Times New Roman"/>
          <w:color w:val="000000"/>
          <w:sz w:val="32"/>
          <w:szCs w:val="32"/>
          <w:lang w:eastAsia="zh-CN"/>
        </w:rPr>
      </w:pPr>
      <w:r>
        <w:rPr>
          <w:rFonts w:hint="eastAsia" w:ascii="黑体" w:hAnsi="黑体" w:eastAsia="黑体" w:cs="黑体"/>
          <w:color w:val="auto"/>
          <w:spacing w:val="0"/>
          <w:sz w:val="32"/>
          <w:szCs w:val="32"/>
          <w:highlight w:val="none"/>
          <w:lang w:val="en-US" w:eastAsia="zh-CN"/>
        </w:rPr>
        <w:t>八、</w:t>
      </w:r>
      <w:r>
        <w:rPr>
          <w:rFonts w:hint="eastAsia" w:ascii="Times New Roman" w:hAnsi="Times New Roman" w:eastAsia="黑体" w:cs="Times New Roman"/>
          <w:color w:val="000000"/>
          <w:sz w:val="32"/>
          <w:szCs w:val="32"/>
          <w:lang w:eastAsia="zh-CN"/>
        </w:rPr>
        <w:t>铅</w:t>
      </w:r>
      <w:r>
        <w:rPr>
          <w:rFonts w:hint="eastAsia" w:ascii="Times New Roman" w:hAnsi="Times New Roman" w:eastAsia="黑体" w:cs="Times New Roman"/>
          <w:spacing w:val="-12"/>
          <w:sz w:val="32"/>
          <w:szCs w:val="32"/>
          <w:lang w:val="en-US" w:eastAsia="zh-CN"/>
        </w:rPr>
        <w:t>（</w:t>
      </w:r>
      <w:r>
        <w:rPr>
          <w:rFonts w:hint="default" w:ascii="Times New Roman" w:hAnsi="Times New Roman" w:eastAsia="黑体" w:cs="Times New Roman"/>
          <w:spacing w:val="-12"/>
          <w:sz w:val="32"/>
          <w:szCs w:val="32"/>
          <w:lang w:val="en-US" w:eastAsia="zh-CN"/>
        </w:rPr>
        <w:t>以Pb计</w:t>
      </w:r>
      <w:r>
        <w:rPr>
          <w:rFonts w:hint="eastAsia" w:ascii="Times New Roman" w:hAnsi="Times New Roman" w:eastAsia="黑体" w:cs="Times New Roman"/>
          <w:spacing w:val="-12"/>
          <w:sz w:val="32"/>
          <w:szCs w:val="32"/>
          <w:lang w:val="en-US" w:eastAsia="zh-CN"/>
        </w:rPr>
        <w:t>）</w:t>
      </w:r>
    </w:p>
    <w:p>
      <w:pPr>
        <w:pStyle w:val="20"/>
        <w:spacing w:line="594" w:lineRule="exact"/>
        <w:ind w:firstLine="640" w:firstLineChars="200"/>
        <w:textAlignment w:val="baseline"/>
        <w:rPr>
          <w:rFonts w:hint="eastAsia" w:ascii="仿宋_GB2312" w:hAnsi="仿宋_GB2312" w:eastAsia="仿宋_GB2312" w:cs="仿宋_GB2312"/>
          <w:color w:val="auto"/>
          <w:spacing w:val="0"/>
          <w:sz w:val="32"/>
          <w:szCs w:val="32"/>
          <w:highlight w:val="none"/>
          <w:lang w:val="en-US" w:eastAsia="zh-CN" w:bidi="ar"/>
        </w:rPr>
      </w:pPr>
      <w:r>
        <w:rPr>
          <w:rFonts w:hint="default" w:ascii="Times New Roman" w:hAnsi="Times New Roman" w:eastAsia="仿宋_GB2312" w:cs="Times New Roman"/>
          <w:sz w:val="32"/>
          <w:szCs w:val="32"/>
        </w:rPr>
        <w:t>铅是最常见的重金属污染物，是一种严重危害人体健康的重金属元素，可在人体内蓄积。长期摄入铅含量超标的食品，会对血液系统、神经系统产生损害</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企业标准</w:t>
      </w:r>
      <w:r>
        <w:rPr>
          <w:rFonts w:hint="eastAsia" w:ascii="Times New Roman" w:hAnsi="Times New Roman" w:eastAsia="仿宋_GB2312" w:cs="Times New Roman"/>
          <w:sz w:val="32"/>
          <w:szCs w:val="32"/>
          <w:lang w:eastAsia="zh-CN"/>
        </w:rPr>
        <w:t>《方便食品》</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Q/HK 0003S</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lang w:val="en-US" w:eastAsia="zh-CN"/>
        </w:rPr>
        <w:t>2025</w:t>
      </w:r>
      <w:r>
        <w:rPr>
          <w:rFonts w:hint="default" w:ascii="Times New Roman" w:hAnsi="Times New Roman" w:eastAsia="仿宋_GB2312" w:cs="Times New Roman"/>
          <w:sz w:val="32"/>
          <w:szCs w:val="32"/>
        </w:rPr>
        <w:t>）中规定，</w:t>
      </w:r>
      <w:r>
        <w:rPr>
          <w:rFonts w:hint="eastAsia" w:ascii="Times New Roman" w:hAnsi="Times New Roman" w:eastAsia="仿宋_GB2312" w:cs="Times New Roman"/>
          <w:sz w:val="32"/>
          <w:szCs w:val="32"/>
          <w:lang w:eastAsia="zh-CN"/>
        </w:rPr>
        <w:t>方便食品</w:t>
      </w:r>
      <w:r>
        <w:rPr>
          <w:rFonts w:hint="default" w:ascii="Times New Roman" w:hAnsi="Times New Roman" w:eastAsia="仿宋_GB2312" w:cs="Times New Roman"/>
          <w:sz w:val="32"/>
          <w:szCs w:val="32"/>
        </w:rPr>
        <w:t>中铅（以Pb计）的</w:t>
      </w:r>
      <w:r>
        <w:rPr>
          <w:rFonts w:hint="eastAsia" w:ascii="Times New Roman" w:hAnsi="Times New Roman" w:eastAsia="仿宋_GB2312" w:cs="Times New Roman"/>
          <w:sz w:val="32"/>
          <w:szCs w:val="32"/>
          <w:lang w:eastAsia="zh-CN"/>
        </w:rPr>
        <w:t>最大</w:t>
      </w:r>
      <w:r>
        <w:rPr>
          <w:rFonts w:hint="default" w:ascii="Times New Roman" w:hAnsi="Times New Roman" w:eastAsia="仿宋_GB2312" w:cs="Times New Roman"/>
          <w:sz w:val="32"/>
          <w:szCs w:val="32"/>
        </w:rPr>
        <w:t>限量值为</w:t>
      </w:r>
      <w:r>
        <w:rPr>
          <w:rFonts w:hint="eastAsia" w:ascii="Times New Roman" w:hAnsi="Times New Roman" w:eastAsia="仿宋_GB2312" w:cs="Times New Roman"/>
          <w:sz w:val="32"/>
          <w:szCs w:val="32"/>
          <w:lang w:val="en-US" w:eastAsia="zh-CN"/>
        </w:rPr>
        <w:t>0.18</w:t>
      </w:r>
      <w:r>
        <w:rPr>
          <w:rFonts w:hint="default" w:ascii="Times New Roman" w:hAnsi="Times New Roman" w:eastAsia="仿宋_GB2312" w:cs="Times New Roman"/>
          <w:sz w:val="32"/>
          <w:szCs w:val="32"/>
        </w:rPr>
        <w:t>mg/kg</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《食品安全国家标准 食品中污染物限量》（GB 2762</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）中规定，</w:t>
      </w:r>
      <w:r>
        <w:rPr>
          <w:rFonts w:hint="eastAsia" w:ascii="Times New Roman" w:hAnsi="Times New Roman" w:eastAsia="仿宋_GB2312" w:cs="Times New Roman"/>
          <w:sz w:val="32"/>
          <w:szCs w:val="32"/>
          <w:lang w:val="en-US" w:eastAsia="zh-CN"/>
        </w:rPr>
        <w:t>固体饮料</w:t>
      </w:r>
      <w:r>
        <w:rPr>
          <w:rFonts w:hint="default" w:ascii="Times New Roman" w:hAnsi="Times New Roman" w:eastAsia="仿宋_GB2312" w:cs="Times New Roman"/>
          <w:sz w:val="32"/>
          <w:szCs w:val="32"/>
        </w:rPr>
        <w:t>中铅（以Pb计）的限量值为</w:t>
      </w:r>
      <w:r>
        <w:rPr>
          <w:rFonts w:hint="eastAsia" w:ascii="宋体" w:hAnsi="宋体" w:eastAsia="宋体" w:cs="宋体"/>
          <w:sz w:val="32"/>
          <w:szCs w:val="32"/>
          <w:lang w:val="en-US" w:eastAsia="zh-CN"/>
        </w:rPr>
        <w:t>≤</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mg/kg</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方便食品、固体饮料</w:t>
      </w:r>
      <w:r>
        <w:rPr>
          <w:rFonts w:hint="default" w:ascii="Times New Roman" w:hAnsi="Times New Roman" w:eastAsia="仿宋_GB2312" w:cs="Times New Roman"/>
          <w:sz w:val="32"/>
          <w:szCs w:val="32"/>
        </w:rPr>
        <w:t>中铅（以Pb计）检</w:t>
      </w:r>
      <w:r>
        <w:rPr>
          <w:rFonts w:hint="eastAsia" w:ascii="Times New Roman" w:hAnsi="Times New Roman" w:eastAsia="仿宋_GB2312" w:cs="Times New Roman"/>
          <w:sz w:val="32"/>
          <w:szCs w:val="32"/>
          <w:lang w:val="en-US" w:eastAsia="zh-CN"/>
        </w:rPr>
        <w:t>验</w:t>
      </w:r>
      <w:r>
        <w:rPr>
          <w:rFonts w:hint="default" w:ascii="Times New Roman" w:hAnsi="Times New Roman" w:eastAsia="仿宋_GB2312" w:cs="Times New Roman"/>
          <w:sz w:val="32"/>
          <w:szCs w:val="32"/>
        </w:rPr>
        <w:t>值超标的原因，可能是生产企业使用的原料中铅含量</w:t>
      </w:r>
      <w:r>
        <w:rPr>
          <w:rFonts w:hint="eastAsia" w:ascii="Times New Roman" w:hAnsi="Times New Roman" w:eastAsia="仿宋_GB2312" w:cs="Times New Roman"/>
          <w:sz w:val="32"/>
          <w:szCs w:val="32"/>
          <w:lang w:val="en-US" w:eastAsia="zh-CN"/>
        </w:rPr>
        <w:t>较高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也可能是生产设备或包装材料中的铅迁移带入。</w:t>
      </w:r>
    </w:p>
    <w:p>
      <w:pPr>
        <w:spacing w:line="594" w:lineRule="exact"/>
        <w:ind w:firstLine="640" w:firstLineChars="200"/>
        <w:rPr>
          <w:rFonts w:hint="eastAsia" w:eastAsia="黑体"/>
          <w:spacing w:val="-12"/>
          <w:sz w:val="32"/>
          <w:szCs w:val="32"/>
          <w:lang w:eastAsia="zh-CN"/>
        </w:rPr>
      </w:pPr>
      <w:r>
        <w:rPr>
          <w:rFonts w:hint="eastAsia" w:ascii="黑体" w:hAnsi="黑体" w:eastAsia="黑体" w:cs="黑体"/>
          <w:color w:val="auto"/>
          <w:spacing w:val="0"/>
          <w:sz w:val="32"/>
          <w:szCs w:val="32"/>
          <w:lang w:val="en-US" w:eastAsia="zh-CN"/>
        </w:rPr>
        <w:t>九、</w:t>
      </w:r>
      <w:r>
        <w:rPr>
          <w:rFonts w:hint="eastAsia" w:eastAsia="黑体"/>
          <w:sz w:val="32"/>
          <w:szCs w:val="32"/>
          <w:lang w:eastAsia="zh-CN"/>
        </w:rPr>
        <w:t>甲硝唑</w:t>
      </w:r>
    </w:p>
    <w:p>
      <w:pPr>
        <w:pStyle w:val="20"/>
        <w:spacing w:line="594" w:lineRule="exact"/>
        <w:ind w:firstLine="640" w:firstLineChars="200"/>
        <w:textAlignment w:val="baseline"/>
        <w:rPr>
          <w:rFonts w:hint="default" w:ascii="黑体" w:hAnsi="黑体" w:eastAsia="黑体" w:cs="黑体"/>
          <w:color w:val="auto"/>
          <w:spacing w:val="0"/>
          <w:sz w:val="32"/>
          <w:szCs w:val="32"/>
          <w:lang w:val="en-US" w:eastAsia="zh-CN"/>
        </w:rPr>
      </w:pPr>
      <w:r>
        <w:rPr>
          <w:rFonts w:hint="eastAsia" w:eastAsia="仿宋_GB2312"/>
          <w:sz w:val="32"/>
          <w:szCs w:val="32"/>
        </w:rPr>
        <w:t>甲硝唑是硝基咪唑类抗菌药。长期食用甲硝唑超标的蜂蜜，可能在人体内蓄积，产生消化道症状、神经系统症状、皮肤症状等。《食品安全国家标准 食品中兽药最大残留限量》</w:t>
      </w:r>
      <w:r>
        <w:rPr>
          <w:rFonts w:hint="default" w:ascii="Times New Roman" w:hAnsi="Times New Roman" w:eastAsia="仿宋_GB2312" w:cs="Times New Roman"/>
          <w:sz w:val="32"/>
          <w:szCs w:val="32"/>
        </w:rPr>
        <w:t>（GB 31650</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2019）</w:t>
      </w:r>
      <w:r>
        <w:rPr>
          <w:rFonts w:hint="eastAsia" w:eastAsia="仿宋_GB2312"/>
          <w:sz w:val="32"/>
          <w:szCs w:val="32"/>
        </w:rPr>
        <w:t>中规定，甲硝唑允许作治疗用，但不得在动物性食品中检出。蜂蜜中检出甲硝唑的原因，可能是在养殖过程中为快速控制疫病，违规加大用药量或不遵守休药期规定，致使产品上市销售时有药物残留。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right="0" w:rightChars="0" w:firstLine="640" w:firstLineChars="200"/>
        <w:jc w:val="both"/>
        <w:textAlignment w:val="auto"/>
        <w:rPr>
          <w:rFonts w:hint="eastAsia" w:ascii="黑体" w:hAnsi="黑体" w:eastAsia="黑体" w:cs="黑体"/>
          <w:color w:val="000000"/>
          <w:sz w:val="32"/>
          <w:szCs w:val="32"/>
          <w:highlight w:val="none"/>
          <w:lang w:eastAsia="zh-CN"/>
        </w:rPr>
      </w:pPr>
      <w:r>
        <w:rPr>
          <w:rFonts w:hint="eastAsia" w:ascii="黑体" w:hAnsi="黑体" w:eastAsia="黑体" w:cs="黑体"/>
          <w:color w:val="auto"/>
          <w:spacing w:val="0"/>
          <w:sz w:val="32"/>
          <w:szCs w:val="32"/>
          <w:lang w:val="en-US" w:eastAsia="zh-CN"/>
        </w:rPr>
        <w:t>十、</w:t>
      </w:r>
      <w:r>
        <w:rPr>
          <w:rFonts w:hint="eastAsia" w:ascii="黑体" w:hAnsi="黑体" w:eastAsia="黑体" w:cs="黑体"/>
          <w:color w:val="000000"/>
          <w:sz w:val="32"/>
          <w:szCs w:val="32"/>
          <w:highlight w:val="none"/>
          <w:lang w:eastAsia="zh-CN"/>
        </w:rPr>
        <w:t>阴离子合成洗涤剂（以十二烷基苯磺酸钠计）</w:t>
      </w:r>
    </w:p>
    <w:p>
      <w:pPr>
        <w:numPr>
          <w:ilvl w:val="-1"/>
          <w:numId w:val="0"/>
        </w:numPr>
        <w:adjustRightInd/>
        <w:spacing w:line="594" w:lineRule="exact"/>
        <w:ind w:firstLine="640" w:firstLineChars="200"/>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kern w:val="2"/>
          <w:sz w:val="32"/>
          <w:szCs w:val="32"/>
          <w:highlight w:val="none"/>
          <w:lang w:val="en-US" w:eastAsia="zh-CN" w:bidi="ar-SA"/>
        </w:rPr>
        <w:t>阴离子合成洗涤剂主要成分是十二烷基苯磺酸钠，是洗衣粉、洗洁精、洗衣液、肥皂等洗涤剂的主要成分，是一种低毒物质，因其使用方便、易溶解、稳定性好、成本低等优点被广泛使用。阴离子合成洗涤剂是消毒餐饮具质量评价的重要指标之一。如果餐具清洗消毒过程中控制不当，会造成洗涤剂在餐具上的残留过量，可能对人体健康产生不良影响。</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食品安全国家标准</w:t>
      </w:r>
      <w:r>
        <w:rPr>
          <w:rFonts w:hint="default" w:ascii="Times New Roman" w:hAnsi="Times New Roman" w:eastAsia="仿宋_GB2312" w:cs="Times New Roman"/>
          <w:color w:val="auto"/>
          <w:sz w:val="32"/>
          <w:szCs w:val="32"/>
          <w:highlight w:val="none"/>
          <w:lang w:val="en-US" w:eastAsia="zh-CN"/>
        </w:rPr>
        <w:t xml:space="preserve"> 消毒餐（饮）具</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GB 14934</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2016</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中规定</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color w:val="auto"/>
          <w:sz w:val="32"/>
          <w:szCs w:val="32"/>
          <w:highlight w:val="none"/>
          <w:lang w:val="en-US" w:eastAsia="zh-CN"/>
        </w:rPr>
        <w:t>消毒餐（饮）具</w:t>
      </w:r>
      <w:r>
        <w:rPr>
          <w:rFonts w:hint="default" w:ascii="Times New Roman" w:hAnsi="Times New Roman" w:eastAsia="仿宋_GB2312" w:cs="Times New Roman"/>
          <w:sz w:val="32"/>
          <w:szCs w:val="32"/>
          <w:highlight w:val="none"/>
          <w:lang w:val="en-US" w:eastAsia="zh-CN"/>
        </w:rPr>
        <w:t>的阴离子合成洗涤剂（以十二烷基苯磺酸钠计）限量为不得检出/100cm</w:t>
      </w:r>
      <w:r>
        <w:rPr>
          <w:rFonts w:hint="default" w:ascii="Times New Roman" w:hAnsi="Times New Roman" w:eastAsia="仿宋_GB2312" w:cs="Times New Roman"/>
          <w:sz w:val="32"/>
          <w:szCs w:val="32"/>
          <w:highlight w:val="none"/>
          <w:vertAlign w:val="superscript"/>
          <w:lang w:val="en-US" w:eastAsia="zh-CN"/>
        </w:rPr>
        <w:t>2</w:t>
      </w:r>
      <w:r>
        <w:rPr>
          <w:rFonts w:hint="default" w:ascii="Times New Roman" w:hAnsi="Times New Roman" w:eastAsia="仿宋_GB2312" w:cs="Times New Roman"/>
          <w:sz w:val="32"/>
          <w:szCs w:val="32"/>
          <w:highlight w:val="none"/>
          <w:lang w:val="en-US" w:eastAsia="zh-CN"/>
        </w:rPr>
        <w:t>。餐馆自行消毒</w:t>
      </w:r>
      <w:r>
        <w:rPr>
          <w:rFonts w:hint="default" w:ascii="Times New Roman" w:hAnsi="Times New Roman" w:eastAsia="仿宋_GB2312" w:cs="Times New Roman"/>
          <w:kern w:val="2"/>
          <w:sz w:val="32"/>
          <w:szCs w:val="32"/>
          <w:highlight w:val="none"/>
          <w:lang w:val="en-US" w:eastAsia="zh-CN" w:bidi="ar-SA"/>
        </w:rPr>
        <w:t>餐饮具中检出阴离子合成洗涤剂的原因</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可能是餐饮具消毒单位使用的洗涤剂不合格或使用量过大，或未经足够量清水冲洗，最终残留在餐饮具中。</w:t>
      </w:r>
    </w:p>
    <w:p>
      <w:pPr>
        <w:keepNext w:val="0"/>
        <w:keepLines w:val="0"/>
        <w:pageBreakBefore w:val="0"/>
        <w:widowControl w:val="0"/>
        <w:kinsoku/>
        <w:wordWrap/>
        <w:overflowPunct/>
        <w:topLinePunct w:val="0"/>
        <w:autoSpaceDE/>
        <w:autoSpaceDN/>
        <w:bidi w:val="0"/>
        <w:adjustRightInd w:val="0"/>
        <w:snapToGrid w:val="0"/>
        <w:spacing w:line="594" w:lineRule="exact"/>
        <w:ind w:right="0" w:firstLine="640" w:firstLineChars="200"/>
        <w:jc w:val="both"/>
        <w:textAlignment w:val="auto"/>
        <w:rPr>
          <w:rFonts w:hint="default" w:ascii="Times New Roman" w:hAnsi="Times New Roman" w:eastAsia="黑体" w:cs="Times New Roman"/>
          <w:spacing w:val="0"/>
          <w:sz w:val="32"/>
          <w:szCs w:val="32"/>
          <w:lang w:val="en-US" w:eastAsia="zh-CN"/>
        </w:rPr>
      </w:pPr>
      <w:r>
        <w:rPr>
          <w:rFonts w:hint="eastAsia" w:ascii="黑体" w:hAnsi="黑体" w:eastAsia="黑体" w:cs="黑体"/>
          <w:color w:val="auto"/>
          <w:spacing w:val="0"/>
          <w:sz w:val="32"/>
          <w:szCs w:val="32"/>
          <w:lang w:val="en-US" w:eastAsia="zh-CN"/>
        </w:rPr>
        <w:t>十一、</w:t>
      </w:r>
      <w:r>
        <w:rPr>
          <w:rFonts w:hint="default" w:ascii="Times New Roman" w:hAnsi="Times New Roman" w:eastAsia="黑体" w:cs="Times New Roman"/>
          <w:spacing w:val="0"/>
          <w:sz w:val="32"/>
          <w:szCs w:val="32"/>
          <w:lang w:val="en-US" w:eastAsia="zh-CN"/>
        </w:rPr>
        <w:t>总酸（以乙酸计）</w:t>
      </w:r>
    </w:p>
    <w:p>
      <w:pPr>
        <w:numPr>
          <w:ilvl w:val="-1"/>
          <w:numId w:val="0"/>
        </w:numPr>
        <w:adjustRightInd/>
        <w:spacing w:line="594" w:lineRule="exact"/>
        <w:ind w:firstLine="640" w:firstLineChars="200"/>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sz w:val="32"/>
          <w:szCs w:val="32"/>
          <w:lang w:val="en-US" w:eastAsia="zh-CN"/>
        </w:rPr>
        <w:t>总酸是食醋的特征性品质指标之一。一般而言，总酸含量越高说明食醋发酵程度越高，酸味越浓。总酸不合格主要影响产品的品质。</w:t>
      </w:r>
      <w:r>
        <w:rPr>
          <w:rFonts w:hint="eastAsia" w:ascii="Times New Roman" w:hAnsi="Times New Roman" w:eastAsia="仿宋_GB2312" w:cs="Times New Roman"/>
          <w:color w:val="auto"/>
          <w:sz w:val="32"/>
          <w:szCs w:val="32"/>
          <w:lang w:val="en-US" w:eastAsia="zh-CN"/>
        </w:rPr>
        <w:t>《酿造食醋》（GB/T 18187</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仿宋_GB2312" w:cs="Times New Roman"/>
          <w:color w:val="auto"/>
          <w:sz w:val="32"/>
          <w:szCs w:val="32"/>
          <w:lang w:val="en-US" w:eastAsia="zh-CN"/>
        </w:rPr>
        <w:t>2000）中规定，食醋中总酸（</w:t>
      </w:r>
      <w:r>
        <w:rPr>
          <w:rFonts w:hint="default" w:ascii="Times New Roman" w:hAnsi="Times New Roman" w:eastAsia="仿宋_GB2312" w:cs="Times New Roman"/>
          <w:color w:val="auto"/>
          <w:sz w:val="32"/>
          <w:szCs w:val="32"/>
          <w:lang w:val="en-US" w:eastAsia="zh-CN"/>
        </w:rPr>
        <w:t>以乙酸计</w:t>
      </w:r>
      <w:r>
        <w:rPr>
          <w:rFonts w:hint="eastAsia" w:ascii="Times New Roman" w:hAnsi="Times New Roman" w:eastAsia="仿宋_GB2312" w:cs="Times New Roman"/>
          <w:color w:val="auto"/>
          <w:sz w:val="32"/>
          <w:szCs w:val="32"/>
          <w:lang w:val="en-US" w:eastAsia="zh-CN"/>
        </w:rPr>
        <w:t>）</w:t>
      </w:r>
      <w:r>
        <w:rPr>
          <w:rFonts w:hint="eastAsia" w:asciiTheme="minorEastAsia" w:hAnsiTheme="minorEastAsia" w:eastAsiaTheme="minorEastAsia" w:cstheme="minorEastAsia"/>
          <w:color w:val="auto"/>
          <w:sz w:val="32"/>
          <w:szCs w:val="32"/>
          <w:lang w:val="en-US" w:eastAsia="zh-CN"/>
        </w:rPr>
        <w:t>≥</w:t>
      </w:r>
      <w:r>
        <w:rPr>
          <w:rFonts w:hint="default" w:ascii="Times New Roman" w:hAnsi="Times New Roman" w:eastAsia="仿宋_GB2312" w:cs="Times New Roman"/>
          <w:color w:val="auto"/>
          <w:sz w:val="32"/>
          <w:szCs w:val="32"/>
          <w:lang w:val="en-US" w:eastAsia="zh-CN"/>
        </w:rPr>
        <w:t>3.5</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lang w:val="en-US" w:eastAsia="zh-CN"/>
        </w:rPr>
        <w:t>g/100mL。食醋中总酸（以乙酸计）含量不达标的原因，可能是生产企业生产工艺控制不严</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未按产品标签标示要求组织生产；也可能是出厂检验把关不严造成</w:t>
      </w:r>
      <w:r>
        <w:rPr>
          <w:rFonts w:hint="default" w:ascii="Times New Roman" w:hAnsi="Times New Roman" w:eastAsia="仿宋_GB2312" w:cs="Times New Roman"/>
          <w:kern w:val="2"/>
          <w:sz w:val="32"/>
          <w:szCs w:val="32"/>
          <w:highlight w:val="none"/>
          <w:lang w:val="en-US" w:eastAsia="zh-CN" w:bidi="ar-SA"/>
        </w:rPr>
        <w:t>。</w:t>
      </w:r>
    </w:p>
    <w:p>
      <w:pPr>
        <w:keepNext w:val="0"/>
        <w:keepLines w:val="0"/>
        <w:pageBreakBefore w:val="0"/>
        <w:widowControl w:val="0"/>
        <w:kinsoku/>
        <w:wordWrap/>
        <w:overflowPunct/>
        <w:topLinePunct w:val="0"/>
        <w:autoSpaceDE w:val="0"/>
        <w:autoSpaceDN w:val="0"/>
        <w:bidi w:val="0"/>
        <w:adjustRightInd w:val="0"/>
        <w:snapToGrid/>
        <w:spacing w:line="594" w:lineRule="exact"/>
        <w:ind w:firstLine="640" w:firstLineChars="200"/>
        <w:jc w:val="both"/>
        <w:textAlignment w:val="auto"/>
        <w:rPr>
          <w:rFonts w:hint="default" w:ascii="Times New Roman" w:hAnsi="Times New Roman" w:eastAsia="黑体" w:cs="Times New Roman"/>
          <w:color w:val="auto"/>
          <w:spacing w:val="0"/>
          <w:sz w:val="32"/>
          <w:szCs w:val="32"/>
          <w:highlight w:val="none"/>
          <w:lang w:val="en-US" w:eastAsia="zh-CN"/>
        </w:rPr>
      </w:pPr>
      <w:r>
        <w:rPr>
          <w:rFonts w:hint="eastAsia" w:ascii="黑体" w:hAnsi="黑体" w:eastAsia="黑体" w:cs="黑体"/>
          <w:color w:val="auto"/>
          <w:spacing w:val="0"/>
          <w:sz w:val="32"/>
          <w:szCs w:val="32"/>
          <w:highlight w:val="none"/>
          <w:lang w:val="en-US" w:eastAsia="zh-CN"/>
        </w:rPr>
        <w:t>十二、</w:t>
      </w:r>
      <w:r>
        <w:rPr>
          <w:rFonts w:hint="eastAsia" w:ascii="Times New Roman" w:hAnsi="Times New Roman" w:eastAsia="黑体" w:cs="Times New Roman"/>
          <w:color w:val="auto"/>
          <w:spacing w:val="0"/>
          <w:sz w:val="32"/>
          <w:szCs w:val="32"/>
          <w:highlight w:val="none"/>
          <w:lang w:val="en-US" w:eastAsia="zh-CN"/>
        </w:rPr>
        <w:t>不挥发酸（以乳酸计）</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黑体" w:hAnsi="黑体" w:eastAsia="黑体" w:cs="黑体"/>
          <w:color w:val="auto"/>
          <w:spacing w:val="0"/>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不挥发酸（以乳酸计）是食醋中总酸的一种，以乳酸为主。不挥发酸（以乳酸计）不合格主要影响产品的品质。《酿造食醋》（GB/T 18187</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2000）中规定，固态发酵食醋中不挥发酸（以乳酸计）</w:t>
      </w:r>
      <w:r>
        <w:rPr>
          <w:rFonts w:hint="eastAsia" w:ascii="宋体" w:hAnsi="宋体" w:eastAsia="宋体" w:cs="宋体"/>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0.50g/100mL。固态发酵食醋中不挥发酸（以乳酸计）含量不达标的原因，可能是生产加工过程中发酵工艺控制不当。</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spacing w:val="-12"/>
          <w:sz w:val="32"/>
          <w:szCs w:val="32"/>
          <w:lang w:val="en-US" w:eastAsia="zh-CN"/>
        </w:rPr>
      </w:pPr>
      <w:r>
        <w:rPr>
          <w:rFonts w:hint="eastAsia" w:ascii="黑体" w:hAnsi="黑体" w:eastAsia="黑体" w:cs="黑体"/>
          <w:color w:val="auto"/>
          <w:spacing w:val="0"/>
          <w:sz w:val="32"/>
          <w:szCs w:val="32"/>
          <w:highlight w:val="none"/>
          <w:lang w:val="en-US" w:eastAsia="zh-CN"/>
        </w:rPr>
        <w:t>十三、</w:t>
      </w:r>
      <w:r>
        <w:rPr>
          <w:rFonts w:hint="default" w:ascii="Times New Roman" w:hAnsi="Times New Roman" w:eastAsia="黑体" w:cs="Times New Roman"/>
          <w:spacing w:val="-12"/>
          <w:sz w:val="32"/>
          <w:szCs w:val="32"/>
          <w:lang w:val="en-US" w:eastAsia="zh-CN"/>
        </w:rPr>
        <w:t>蛋白质</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spacing w:val="-12"/>
          <w:sz w:val="32"/>
          <w:szCs w:val="32"/>
          <w:lang w:val="en-US" w:eastAsia="zh-CN"/>
        </w:rPr>
      </w:pPr>
      <w:r>
        <w:rPr>
          <w:rFonts w:hint="default" w:ascii="Times New Roman" w:hAnsi="Times New Roman" w:eastAsia="仿宋_GB2312" w:cs="Times New Roman"/>
          <w:sz w:val="32"/>
          <w:szCs w:val="32"/>
          <w:highlight w:val="none"/>
          <w:lang w:val="en-US" w:eastAsia="zh-CN"/>
        </w:rPr>
        <w:t>蛋白质是由氨基酸以肽键连接在一起，并形成一定空间结构的高分子有机化合物。蛋白质是构成机体组织、器官的重要成分，是构成机体多种重要生理活性物质的成分，还能供给能量。长期摄入蛋白质不足可能会导致营养不良、抵抗力下降。</w:t>
      </w:r>
      <w:r>
        <w:rPr>
          <w:rFonts w:hint="eastAsia" w:ascii="Times New Roman" w:hAnsi="Times New Roman" w:eastAsia="仿宋_GB2312" w:cs="Times New Roman"/>
          <w:sz w:val="32"/>
          <w:szCs w:val="32"/>
          <w:highlight w:val="none"/>
          <w:lang w:val="en-US" w:eastAsia="zh-CN"/>
        </w:rPr>
        <w:t>蛋白质是蛋白固体饮料的重要质量指标之一。</w:t>
      </w:r>
      <w:r>
        <w:rPr>
          <w:rFonts w:ascii="Times New Roman" w:hAnsi="Times New Roman" w:eastAsia="仿宋_GB2312" w:cs="Times New Roman"/>
          <w:sz w:val="32"/>
          <w:szCs w:val="32"/>
          <w:highlight w:val="none"/>
        </w:rPr>
        <w:t xml:space="preserve">《食品安全国家标准 </w:t>
      </w:r>
      <w:r>
        <w:rPr>
          <w:rFonts w:hint="default" w:ascii="Times New Roman" w:hAnsi="Times New Roman" w:eastAsia="仿宋_GB2312" w:cs="Times New Roman"/>
          <w:sz w:val="32"/>
          <w:szCs w:val="32"/>
          <w:highlight w:val="none"/>
        </w:rPr>
        <w:t>乳粉</w:t>
      </w:r>
      <w:r>
        <w:rPr>
          <w:rFonts w:ascii="Times New Roman" w:hAnsi="Times New Roman" w:eastAsia="仿宋_GB2312" w:cs="Times New Roman"/>
          <w:sz w:val="32"/>
          <w:szCs w:val="32"/>
          <w:highlight w:val="none"/>
        </w:rPr>
        <w:t xml:space="preserve">》（GB </w:t>
      </w:r>
      <w:r>
        <w:rPr>
          <w:rFonts w:hint="default" w:ascii="Times New Roman" w:hAnsi="Times New Roman" w:eastAsia="仿宋_GB2312" w:cs="Times New Roman"/>
          <w:sz w:val="32"/>
          <w:szCs w:val="32"/>
          <w:highlight w:val="none"/>
        </w:rPr>
        <w:t>19644</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20</w:t>
      </w:r>
      <w:r>
        <w:rPr>
          <w:rFonts w:hint="eastAsia" w:ascii="Times New Roman" w:hAnsi="Times New Roman" w:eastAsia="仿宋_GB2312" w:cs="Times New Roman"/>
          <w:sz w:val="32"/>
          <w:szCs w:val="32"/>
          <w:highlight w:val="none"/>
          <w:lang w:val="en-US" w:eastAsia="zh-CN"/>
        </w:rPr>
        <w:t>24</w:t>
      </w:r>
      <w:r>
        <w:rPr>
          <w:rFonts w:ascii="Times New Roman" w:hAnsi="Times New Roman" w:eastAsia="仿宋_GB2312" w:cs="Times New Roman"/>
          <w:sz w:val="32"/>
          <w:szCs w:val="32"/>
          <w:highlight w:val="none"/>
        </w:rPr>
        <w:t>）中规定，</w:t>
      </w:r>
      <w:r>
        <w:rPr>
          <w:rFonts w:hint="eastAsia" w:ascii="Times New Roman" w:hAnsi="Times New Roman" w:eastAsia="仿宋_GB2312" w:cs="Times New Roman"/>
          <w:sz w:val="32"/>
          <w:szCs w:val="32"/>
          <w:highlight w:val="none"/>
          <w:lang w:val="en-US" w:eastAsia="zh-CN"/>
        </w:rPr>
        <w:t>羊</w:t>
      </w:r>
      <w:r>
        <w:rPr>
          <w:rFonts w:hint="default" w:ascii="Times New Roman" w:hAnsi="Times New Roman" w:eastAsia="仿宋_GB2312" w:cs="Times New Roman"/>
          <w:sz w:val="32"/>
          <w:szCs w:val="32"/>
          <w:highlight w:val="none"/>
        </w:rPr>
        <w:t>乳粉的</w:t>
      </w:r>
      <w:r>
        <w:rPr>
          <w:rFonts w:ascii="Times New Roman" w:hAnsi="Times New Roman" w:eastAsia="仿宋_GB2312" w:cs="Times New Roman"/>
          <w:sz w:val="32"/>
          <w:szCs w:val="32"/>
          <w:highlight w:val="none"/>
        </w:rPr>
        <w:t>蛋白质</w:t>
      </w:r>
      <w:r>
        <w:rPr>
          <w:rFonts w:hint="default" w:ascii="Times New Roman" w:hAnsi="Times New Roman" w:eastAsia="仿宋_GB2312" w:cs="Times New Roman"/>
          <w:sz w:val="32"/>
          <w:szCs w:val="32"/>
          <w:highlight w:val="none"/>
        </w:rPr>
        <w:t>含量</w:t>
      </w:r>
      <w:r>
        <w:rPr>
          <w:rFonts w:ascii="Times New Roman" w:hAnsi="Times New Roman" w:eastAsia="仿宋_GB2312" w:cs="Times New Roman"/>
          <w:sz w:val="32"/>
          <w:szCs w:val="32"/>
          <w:highlight w:val="none"/>
        </w:rPr>
        <w:t>应</w:t>
      </w:r>
      <w:r>
        <w:rPr>
          <w:rFonts w:hint="eastAsia" w:ascii="仿宋_GB2312" w:hAnsi="仿宋_GB2312"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rPr>
        <w:t>非脂乳固体的34%。</w:t>
      </w:r>
      <w:r>
        <w:rPr>
          <w:rFonts w:hint="eastAsia" w:ascii="Times New Roman" w:hAnsi="Times New Roman" w:eastAsia="仿宋_GB2312" w:cs="Times New Roman"/>
          <w:sz w:val="32"/>
          <w:szCs w:val="32"/>
          <w:highlight w:val="none"/>
          <w:lang w:val="en-US" w:eastAsia="zh-CN"/>
        </w:rPr>
        <w:t>羊</w:t>
      </w:r>
      <w:r>
        <w:rPr>
          <w:rFonts w:hint="default" w:ascii="Times New Roman" w:hAnsi="Times New Roman" w:eastAsia="仿宋_GB2312" w:cs="Times New Roman"/>
          <w:sz w:val="32"/>
          <w:szCs w:val="32"/>
          <w:highlight w:val="none"/>
        </w:rPr>
        <w:t>乳粉</w:t>
      </w:r>
      <w:r>
        <w:rPr>
          <w:rFonts w:hint="default" w:ascii="Times New Roman" w:hAnsi="Times New Roman" w:eastAsia="仿宋_GB2312" w:cs="Times New Roman"/>
          <w:sz w:val="32"/>
          <w:szCs w:val="32"/>
          <w:highlight w:val="none"/>
          <w:lang w:val="en-US" w:eastAsia="zh-CN"/>
        </w:rPr>
        <w:t>中蛋白质含量不达标的原因，可能是原辅料质量控制不严</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也可能是企业未进行严格的出厂检验保证产品质量。</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592" w:firstLineChars="200"/>
        <w:textAlignment w:val="auto"/>
        <w:rPr>
          <w:rFonts w:hint="default" w:ascii="Times New Roman" w:hAnsi="Times New Roman" w:eastAsia="黑体" w:cs="Times New Roman"/>
          <w:spacing w:val="-12"/>
          <w:sz w:val="32"/>
          <w:szCs w:val="32"/>
          <w:lang w:val="en-US" w:eastAsia="zh-CN"/>
        </w:rPr>
      </w:pPr>
      <w:r>
        <w:rPr>
          <w:rFonts w:hint="eastAsia" w:ascii="Times New Roman" w:hAnsi="Times New Roman" w:eastAsia="黑体" w:cs="Times New Roman"/>
          <w:spacing w:val="-12"/>
          <w:kern w:val="2"/>
          <w:sz w:val="32"/>
          <w:szCs w:val="32"/>
          <w:lang w:val="en-US" w:eastAsia="zh-CN" w:bidi="ar-SA"/>
        </w:rPr>
        <w:t>十四、</w:t>
      </w:r>
      <w:r>
        <w:rPr>
          <w:rFonts w:hint="default" w:ascii="Times New Roman" w:hAnsi="Times New Roman" w:eastAsia="黑体" w:cs="Times New Roman"/>
          <w:spacing w:val="-12"/>
          <w:sz w:val="32"/>
          <w:szCs w:val="32"/>
          <w:lang w:val="en-US" w:eastAsia="zh-CN"/>
        </w:rPr>
        <w:t>脂肪</w:t>
      </w:r>
    </w:p>
    <w:p>
      <w:pPr>
        <w:numPr>
          <w:ilvl w:val="-1"/>
          <w:numId w:val="0"/>
        </w:numPr>
        <w:adjustRightInd/>
        <w:spacing w:line="594"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sz w:val="32"/>
          <w:szCs w:val="32"/>
          <w:highlight w:val="none"/>
        </w:rPr>
        <w:t>脂肪是由甘油和脂肪酸组成的甘油三酯，作为人体内重要的储能和供能物质，人体每日需要从各种食物中获取足量的脂肪以维持身体基本机能。</w:t>
      </w:r>
      <w:r>
        <w:rPr>
          <w:rFonts w:hint="eastAsia" w:ascii="Times New Roman" w:hAnsi="Times New Roman" w:eastAsia="仿宋_GB2312"/>
          <w:sz w:val="32"/>
          <w:szCs w:val="32"/>
          <w:highlight w:val="none"/>
          <w:lang w:val="en-US" w:eastAsia="zh-CN"/>
        </w:rPr>
        <w:t>乳制品</w:t>
      </w:r>
      <w:r>
        <w:rPr>
          <w:rFonts w:hint="eastAsia" w:ascii="Times New Roman" w:hAnsi="Times New Roman" w:eastAsia="仿宋_GB2312"/>
          <w:sz w:val="32"/>
          <w:szCs w:val="32"/>
          <w:highlight w:val="none"/>
        </w:rPr>
        <w:t>中的脂肪不仅是人体膳食能量的重要来源，同时也可以提供</w:t>
      </w:r>
      <w:r>
        <w:rPr>
          <w:rFonts w:hint="eastAsia" w:ascii="Times New Roman" w:hAnsi="Times New Roman" w:eastAsia="仿宋_GB2312"/>
          <w:sz w:val="32"/>
          <w:szCs w:val="32"/>
          <w:highlight w:val="none"/>
          <w:lang w:val="en-US" w:eastAsia="zh-CN"/>
        </w:rPr>
        <w:t>必需</w:t>
      </w:r>
      <w:r>
        <w:rPr>
          <w:rFonts w:hint="eastAsia" w:ascii="Times New Roman" w:hAnsi="Times New Roman" w:eastAsia="仿宋_GB2312"/>
          <w:sz w:val="32"/>
          <w:szCs w:val="32"/>
          <w:highlight w:val="none"/>
        </w:rPr>
        <w:t>脂肪酸并有助于促进脂溶性维生素等的吸收。</w:t>
      </w:r>
      <w:r>
        <w:rPr>
          <w:rFonts w:ascii="Times New Roman" w:hAnsi="Times New Roman" w:eastAsia="仿宋_GB2312" w:cs="Times New Roman"/>
          <w:sz w:val="32"/>
          <w:szCs w:val="32"/>
          <w:highlight w:val="none"/>
        </w:rPr>
        <w:t xml:space="preserve">《食品安全国家标准 </w:t>
      </w:r>
      <w:r>
        <w:rPr>
          <w:rFonts w:hint="default" w:ascii="Times New Roman" w:hAnsi="Times New Roman" w:eastAsia="仿宋_GB2312" w:cs="Times New Roman"/>
          <w:sz w:val="32"/>
          <w:szCs w:val="32"/>
          <w:highlight w:val="none"/>
        </w:rPr>
        <w:t>乳粉</w:t>
      </w:r>
      <w:r>
        <w:rPr>
          <w:rFonts w:ascii="Times New Roman" w:hAnsi="Times New Roman" w:eastAsia="仿宋_GB2312" w:cs="Times New Roman"/>
          <w:sz w:val="32"/>
          <w:szCs w:val="32"/>
          <w:highlight w:val="none"/>
        </w:rPr>
        <w:t xml:space="preserve">》（GB </w:t>
      </w:r>
      <w:r>
        <w:rPr>
          <w:rFonts w:hint="default" w:ascii="Times New Roman" w:hAnsi="Times New Roman" w:eastAsia="仿宋_GB2312" w:cs="Times New Roman"/>
          <w:sz w:val="32"/>
          <w:szCs w:val="32"/>
          <w:highlight w:val="none"/>
        </w:rPr>
        <w:t>19644</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20</w:t>
      </w:r>
      <w:r>
        <w:rPr>
          <w:rFonts w:hint="eastAsia" w:ascii="Times New Roman" w:hAnsi="Times New Roman" w:eastAsia="仿宋_GB2312" w:cs="Times New Roman"/>
          <w:sz w:val="32"/>
          <w:szCs w:val="32"/>
          <w:highlight w:val="none"/>
          <w:lang w:val="en-US" w:eastAsia="zh-CN"/>
        </w:rPr>
        <w:t>24</w:t>
      </w:r>
      <w:r>
        <w:rPr>
          <w:rFonts w:ascii="Times New Roman" w:hAnsi="Times New Roman" w:eastAsia="仿宋_GB2312" w:cs="Times New Roman"/>
          <w:sz w:val="32"/>
          <w:szCs w:val="32"/>
          <w:highlight w:val="none"/>
        </w:rPr>
        <w:t>）中规定</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羊</w:t>
      </w:r>
      <w:r>
        <w:rPr>
          <w:rFonts w:hint="eastAsia" w:ascii="Times New Roman" w:hAnsi="Times New Roman" w:eastAsia="仿宋_GB2312"/>
          <w:sz w:val="32"/>
          <w:szCs w:val="32"/>
          <w:highlight w:val="none"/>
          <w:lang w:val="en-US" w:eastAsia="zh-CN"/>
        </w:rPr>
        <w:t>乳粉</w:t>
      </w:r>
      <w:r>
        <w:rPr>
          <w:rFonts w:hint="eastAsia" w:ascii="Times New Roman" w:hAnsi="Times New Roman" w:eastAsia="仿宋_GB2312"/>
          <w:sz w:val="32"/>
          <w:szCs w:val="32"/>
          <w:highlight w:val="none"/>
        </w:rPr>
        <w:t>的脂肪含量</w:t>
      </w:r>
      <w:r>
        <w:rPr>
          <w:rFonts w:ascii="Times New Roman" w:hAnsi="Times New Roman" w:eastAsia="仿宋_GB2312"/>
          <w:sz w:val="32"/>
          <w:szCs w:val="32"/>
          <w:highlight w:val="none"/>
        </w:rPr>
        <w:t>应</w:t>
      </w:r>
      <w:r>
        <w:rPr>
          <w:rFonts w:hint="eastAsia" w:ascii="Times New Roman" w:hAnsi="Times New Roman" w:eastAsia="仿宋_GB2312"/>
          <w:sz w:val="32"/>
          <w:szCs w:val="32"/>
          <w:highlight w:val="none"/>
          <w:lang w:val="en-US" w:eastAsia="zh-CN"/>
        </w:rPr>
        <w:t>≥26.0g/100g</w:t>
      </w:r>
      <w:r>
        <w:rPr>
          <w:rFonts w:hint="eastAsia" w:ascii="Times New Roman" w:hAnsi="Times New Roman" w:eastAsia="仿宋_GB2312"/>
          <w:sz w:val="32"/>
          <w:szCs w:val="32"/>
          <w:highlight w:val="none"/>
        </w:rPr>
        <w:t>。</w:t>
      </w:r>
      <w:r>
        <w:rPr>
          <w:rFonts w:hint="eastAsia" w:ascii="Times New Roman" w:hAnsi="Times New Roman" w:eastAsia="仿宋_GB2312" w:cs="Times New Roman"/>
          <w:sz w:val="32"/>
          <w:szCs w:val="32"/>
          <w:highlight w:val="none"/>
          <w:lang w:val="en-US" w:eastAsia="zh-CN"/>
        </w:rPr>
        <w:t>羊</w:t>
      </w:r>
      <w:r>
        <w:rPr>
          <w:rFonts w:hint="eastAsia" w:ascii="Times New Roman" w:hAnsi="Times New Roman" w:eastAsia="仿宋_GB2312"/>
          <w:sz w:val="32"/>
          <w:szCs w:val="32"/>
          <w:highlight w:val="none"/>
          <w:lang w:val="en-US" w:eastAsia="zh-CN"/>
        </w:rPr>
        <w:t>乳粉</w:t>
      </w:r>
      <w:r>
        <w:rPr>
          <w:rFonts w:hint="eastAsia" w:ascii="Times New Roman" w:hAnsi="Times New Roman" w:eastAsia="仿宋_GB2312"/>
          <w:sz w:val="32"/>
          <w:szCs w:val="32"/>
          <w:highlight w:val="none"/>
        </w:rPr>
        <w:t>中脂肪含量不达标的原因</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可能是</w:t>
      </w:r>
      <w:r>
        <w:rPr>
          <w:rFonts w:hint="eastAsia" w:ascii="Times New Roman" w:hAnsi="Times New Roman" w:eastAsia="仿宋_GB2312" w:cs="Times New Roman"/>
          <w:kern w:val="2"/>
          <w:sz w:val="32"/>
          <w:szCs w:val="32"/>
          <w:highlight w:val="none"/>
          <w:lang w:val="en-US" w:eastAsia="zh-CN" w:bidi="ar-SA"/>
        </w:rPr>
        <w:t>原料质量控制不严</w:t>
      </w:r>
      <w:r>
        <w:rPr>
          <w:rFonts w:hint="eastAsia" w:ascii="Times New Roman" w:hAnsi="Times New Roman" w:eastAsia="仿宋_GB2312"/>
          <w:sz w:val="32"/>
          <w:szCs w:val="32"/>
          <w:highlight w:val="none"/>
          <w:lang w:val="en-US" w:eastAsia="zh-CN"/>
        </w:rPr>
        <w:t>或以次充好；</w:t>
      </w:r>
      <w:r>
        <w:rPr>
          <w:rFonts w:hint="eastAsia" w:ascii="Times New Roman" w:hAnsi="Times New Roman" w:eastAsia="仿宋_GB2312" w:cs="Times New Roman"/>
          <w:kern w:val="2"/>
          <w:sz w:val="32"/>
          <w:szCs w:val="32"/>
          <w:highlight w:val="none"/>
          <w:lang w:val="en-US" w:eastAsia="zh-CN" w:bidi="ar-SA"/>
        </w:rPr>
        <w:t>也可能是企业未进行严格的出厂检验保证产品质量等。</w:t>
      </w:r>
    </w:p>
    <w:p>
      <w:pPr>
        <w:pStyle w:val="2"/>
        <w:keepNext w:val="0"/>
        <w:keepLines w:val="0"/>
        <w:pageBreakBefore w:val="0"/>
        <w:widowControl w:val="0"/>
        <w:kinsoku/>
        <w:wordWrap/>
        <w:overflowPunct/>
        <w:topLinePunct w:val="0"/>
        <w:autoSpaceDE/>
        <w:autoSpaceDN/>
        <w:bidi w:val="0"/>
        <w:snapToGrid/>
        <w:spacing w:after="0" w:line="594" w:lineRule="exact"/>
        <w:textAlignment w:val="auto"/>
        <w:rPr>
          <w:rFonts w:hint="default" w:ascii="Times New Roman" w:hAnsi="Times New Roman" w:eastAsia="黑体" w:cs="Times New Roman"/>
          <w:spacing w:val="0"/>
          <w:sz w:val="32"/>
          <w:szCs w:val="32"/>
          <w:lang w:val="en-US" w:eastAsia="zh-CN"/>
        </w:rPr>
      </w:pPr>
      <w:r>
        <w:rPr>
          <w:rFonts w:hint="default" w:ascii="Times New Roman" w:hAnsi="Times New Roman" w:eastAsia="黑体" w:cs="Times New Roman"/>
          <w:color w:val="auto"/>
          <w:spacing w:val="-12"/>
          <w:kern w:val="2"/>
          <w:sz w:val="32"/>
          <w:szCs w:val="32"/>
          <w:highlight w:val="none"/>
          <w:lang w:val="en-US" w:eastAsia="zh-CN" w:bidi="ar-SA"/>
        </w:rPr>
        <w:t>十</w:t>
      </w:r>
      <w:r>
        <w:rPr>
          <w:rFonts w:hint="eastAsia" w:ascii="Times New Roman" w:hAnsi="Times New Roman" w:eastAsia="黑体" w:cs="Times New Roman"/>
          <w:color w:val="auto"/>
          <w:spacing w:val="-12"/>
          <w:kern w:val="2"/>
          <w:sz w:val="32"/>
          <w:szCs w:val="32"/>
          <w:highlight w:val="none"/>
          <w:lang w:val="en-US" w:eastAsia="zh-CN" w:bidi="ar-SA"/>
        </w:rPr>
        <w:t>五</w:t>
      </w:r>
      <w:r>
        <w:rPr>
          <w:rFonts w:hint="default" w:ascii="Times New Roman" w:hAnsi="Times New Roman" w:eastAsia="黑体" w:cs="Times New Roman"/>
          <w:color w:val="auto"/>
          <w:spacing w:val="-12"/>
          <w:kern w:val="2"/>
          <w:sz w:val="32"/>
          <w:szCs w:val="32"/>
          <w:highlight w:val="none"/>
          <w:lang w:val="en-US" w:eastAsia="zh-CN" w:bidi="ar-SA"/>
        </w:rPr>
        <w:t>、</w:t>
      </w:r>
      <w:r>
        <w:rPr>
          <w:rFonts w:hint="eastAsia" w:ascii="Times New Roman" w:hAnsi="Times New Roman" w:eastAsia="黑体" w:cs="Times New Roman"/>
          <w:spacing w:val="0"/>
          <w:sz w:val="32"/>
          <w:szCs w:val="32"/>
          <w:highlight w:val="none"/>
          <w:lang w:val="en-US" w:eastAsia="zh-CN"/>
        </w:rPr>
        <w:t>水分</w:t>
      </w:r>
    </w:p>
    <w:p>
      <w:pPr>
        <w:keepNext w:val="0"/>
        <w:keepLines w:val="0"/>
        <w:pageBreakBefore w:val="0"/>
        <w:widowControl/>
        <w:numPr>
          <w:ilvl w:val="-1"/>
          <w:numId w:val="0"/>
        </w:numPr>
        <w:kinsoku/>
        <w:wordWrap/>
        <w:overflowPunct/>
        <w:topLinePunct w:val="0"/>
        <w:autoSpaceDE/>
        <w:autoSpaceDN/>
        <w:bidi w:val="0"/>
        <w:adjustRightInd/>
        <w:snapToGrid/>
        <w:spacing w:line="594" w:lineRule="exact"/>
        <w:ind w:right="0" w:rightChars="0" w:firstLine="640" w:firstLineChars="200"/>
        <w:textAlignment w:val="auto"/>
        <w:rPr>
          <w:rFonts w:hint="eastAsia" w:ascii="Times New Roman" w:hAnsi="Times New Roman" w:eastAsia="黑体" w:cs="Times New Roman"/>
          <w:spacing w:val="-12"/>
          <w:sz w:val="32"/>
          <w:szCs w:val="32"/>
          <w:lang w:val="en-US" w:eastAsia="zh-CN"/>
        </w:rPr>
      </w:pPr>
      <w:r>
        <w:rPr>
          <w:rFonts w:hint="eastAsia" w:ascii="Times New Roman" w:hAnsi="Times New Roman" w:eastAsia="仿宋_GB2312" w:cs="Times New Roman"/>
          <w:kern w:val="2"/>
          <w:sz w:val="32"/>
          <w:szCs w:val="32"/>
          <w:highlight w:val="none"/>
          <w:lang w:val="en-US" w:eastAsia="zh-CN" w:bidi="ar-SA"/>
        </w:rPr>
        <w:t>食品中水分含量影响产品的品质、风味及耐储藏性。合理的水分控制，可避免产品的功效成分或营养物质分解、酶解变质、霉变等，保持产品质量稳定。企业标准《绿山九牌糖泰茶》（</w:t>
      </w:r>
      <w:r>
        <w:rPr>
          <w:rFonts w:hint="eastAsia" w:ascii="Times New Roman" w:hAnsi="Times New Roman" w:eastAsia="仿宋_GB2312" w:cs="Times New Roman"/>
          <w:sz w:val="32"/>
          <w:szCs w:val="32"/>
          <w:highlight w:val="none"/>
          <w:lang w:val="en-US" w:eastAsia="zh-CN"/>
        </w:rPr>
        <w:t>Q/GZJJK 0093S</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sz w:val="32"/>
          <w:szCs w:val="32"/>
          <w:highlight w:val="none"/>
          <w:lang w:val="en-US" w:eastAsia="zh-CN"/>
        </w:rPr>
        <w:t>2023）中规定，产品中水分应≤8.0g/100g。保健食品中水分超标的原因</w:t>
      </w:r>
      <w:r>
        <w:rPr>
          <w:rFonts w:hint="eastAsia" w:ascii="Times New Roman" w:hAnsi="Times New Roman" w:eastAsia="仿宋_GB2312" w:cs="Times New Roman"/>
          <w:kern w:val="2"/>
          <w:sz w:val="32"/>
          <w:szCs w:val="32"/>
          <w:highlight w:val="none"/>
          <w:lang w:val="en-US" w:eastAsia="zh-CN" w:bidi="ar-SA"/>
        </w:rPr>
        <w:t>可能是生产企业对原材料把关不严；也可能是加工或储运条件控制不当。</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592" w:firstLineChars="200"/>
        <w:textAlignment w:val="auto"/>
        <w:rPr>
          <w:rFonts w:hint="eastAsia" w:ascii="Times New Roman" w:hAnsi="Times New Roman" w:eastAsia="黑体" w:cs="Times New Roman"/>
          <w:color w:val="auto"/>
          <w:spacing w:val="-12"/>
          <w:sz w:val="32"/>
          <w:szCs w:val="32"/>
          <w:highlight w:val="none"/>
          <w:lang w:val="en-US" w:eastAsia="zh-CN"/>
        </w:rPr>
      </w:pPr>
      <w:r>
        <w:rPr>
          <w:rFonts w:hint="eastAsia" w:ascii="Times New Roman" w:hAnsi="Times New Roman" w:eastAsia="黑体" w:cs="Times New Roman"/>
          <w:color w:val="auto"/>
          <w:spacing w:val="-12"/>
          <w:sz w:val="32"/>
          <w:szCs w:val="32"/>
          <w:highlight w:val="none"/>
          <w:lang w:val="en-US" w:eastAsia="zh-CN"/>
        </w:rPr>
        <w:t>十六、乳酸菌数</w:t>
      </w:r>
    </w:p>
    <w:p>
      <w:pPr>
        <w:pStyle w:val="2"/>
        <w:keepNext w:val="0"/>
        <w:keepLines w:val="0"/>
        <w:pageBreakBefore w:val="0"/>
        <w:widowControl w:val="0"/>
        <w:kinsoku/>
        <w:wordWrap/>
        <w:overflowPunct/>
        <w:topLinePunct w:val="0"/>
        <w:bidi w:val="0"/>
        <w:snapToGrid/>
        <w:spacing w:after="0" w:line="594" w:lineRule="exact"/>
        <w:ind w:firstLine="640" w:firstLineChars="200"/>
        <w:textAlignment w:val="auto"/>
        <w:rPr>
          <w:rFonts w:hint="default" w:ascii="Times New Roman" w:hAnsi="Times New Roman" w:eastAsia="黑体" w:cs="Times New Roman"/>
          <w:color w:val="auto"/>
          <w:spacing w:val="0"/>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bidi="ar-SA"/>
        </w:rPr>
        <w:t>乳酸菌是益生菌中最具代表性的菌属之一，</w:t>
      </w:r>
      <w:r>
        <w:rPr>
          <w:rFonts w:hint="eastAsia" w:ascii="Times New Roman" w:hAnsi="Times New Roman" w:eastAsia="仿宋_GB2312" w:cs="Times New Roman"/>
          <w:color w:val="auto"/>
          <w:kern w:val="2"/>
          <w:sz w:val="32"/>
          <w:szCs w:val="32"/>
          <w:highlight w:val="none"/>
          <w:lang w:val="en-US" w:eastAsia="zh-CN" w:bidi="ar-SA"/>
        </w:rPr>
        <w:t>其</w:t>
      </w:r>
      <w:r>
        <w:rPr>
          <w:rFonts w:hint="default" w:ascii="Times New Roman" w:hAnsi="Times New Roman" w:eastAsia="仿宋_GB2312" w:cs="Times New Roman"/>
          <w:color w:val="auto"/>
          <w:kern w:val="2"/>
          <w:sz w:val="32"/>
          <w:szCs w:val="32"/>
          <w:highlight w:val="none"/>
          <w:lang w:val="en-US" w:eastAsia="zh-CN" w:bidi="ar-SA"/>
        </w:rPr>
        <w:t>要发挥益生作用</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活菌数需要达到1×10</w:t>
      </w:r>
      <w:r>
        <w:rPr>
          <w:rFonts w:hint="default" w:ascii="Times New Roman" w:hAnsi="Times New Roman" w:eastAsia="仿宋_GB2312" w:cs="Times New Roman"/>
          <w:color w:val="auto"/>
          <w:kern w:val="2"/>
          <w:sz w:val="32"/>
          <w:szCs w:val="32"/>
          <w:highlight w:val="none"/>
          <w:vertAlign w:val="superscript"/>
          <w:lang w:val="en-US" w:eastAsia="zh-CN" w:bidi="ar-SA"/>
        </w:rPr>
        <w:t>6</w:t>
      </w:r>
      <w:r>
        <w:rPr>
          <w:rFonts w:hint="default" w:ascii="Times New Roman" w:hAnsi="Times New Roman" w:eastAsia="仿宋_GB2312" w:cs="Times New Roman"/>
          <w:color w:val="auto"/>
          <w:kern w:val="2"/>
          <w:sz w:val="32"/>
          <w:szCs w:val="32"/>
          <w:highlight w:val="none"/>
          <w:lang w:val="en-US" w:eastAsia="zh-CN" w:bidi="ar-SA"/>
        </w:rPr>
        <w:t>CFU/g。</w:t>
      </w:r>
      <w:r>
        <w:rPr>
          <w:rFonts w:hint="eastAsia" w:ascii="Times New Roman" w:hAnsi="Times New Roman" w:eastAsia="仿宋_GB2312" w:cs="Times New Roman"/>
          <w:color w:val="auto"/>
          <w:kern w:val="2"/>
          <w:sz w:val="32"/>
          <w:szCs w:val="32"/>
          <w:highlight w:val="none"/>
          <w:lang w:val="en-US" w:eastAsia="zh-CN" w:bidi="ar-SA"/>
        </w:rPr>
        <w:t>乳酸菌数不达标可能导致食品不能发挥其应有的益生作用。</w:t>
      </w:r>
      <w:r>
        <w:rPr>
          <w:rFonts w:hint="default" w:ascii="Times New Roman" w:hAnsi="Times New Roman" w:eastAsia="仿宋_GB2312" w:cs="Times New Roman"/>
          <w:color w:val="auto"/>
          <w:kern w:val="2"/>
          <w:sz w:val="32"/>
          <w:szCs w:val="32"/>
          <w:highlight w:val="none"/>
          <w:lang w:val="en-US" w:eastAsia="zh-CN" w:bidi="ar-SA"/>
        </w:rPr>
        <w:t>《食品安全国家标准 乳粉和调制乳粉》</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GB 19644</w:t>
      </w:r>
      <w:r>
        <w:rPr>
          <w:rFonts w:hint="eastAsia" w:ascii="仿宋_GB2312" w:hAnsi="仿宋_GB2312" w:eastAsia="仿宋_GB2312" w:cs="仿宋_GB2312"/>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2024</w:t>
      </w:r>
      <w:r>
        <w:rPr>
          <w:rFonts w:hint="eastAsia" w:ascii="Times New Roman" w:hAnsi="Times New Roman" w:eastAsia="仿宋_GB2312" w:cs="Times New Roman"/>
          <w:color w:val="auto"/>
          <w:kern w:val="2"/>
          <w:sz w:val="32"/>
          <w:szCs w:val="32"/>
          <w:highlight w:val="none"/>
          <w:lang w:val="en-US" w:eastAsia="zh-CN" w:bidi="ar-SA"/>
        </w:rPr>
        <w:t>）中规定，如添加活菌，产品中活菌数应≥10</w:t>
      </w:r>
      <w:r>
        <w:rPr>
          <w:rFonts w:hint="eastAsia" w:ascii="Times New Roman" w:hAnsi="Times New Roman" w:eastAsia="仿宋_GB2312" w:cs="Times New Roman"/>
          <w:color w:val="auto"/>
          <w:kern w:val="2"/>
          <w:sz w:val="32"/>
          <w:szCs w:val="32"/>
          <w:highlight w:val="none"/>
          <w:vertAlign w:val="superscript"/>
          <w:lang w:val="en-US" w:eastAsia="zh-CN" w:bidi="ar-SA"/>
        </w:rPr>
        <w:t>6</w:t>
      </w:r>
      <w:r>
        <w:rPr>
          <w:rFonts w:hint="eastAsia" w:ascii="Times New Roman" w:hAnsi="Times New Roman" w:eastAsia="仿宋_GB2312" w:cs="Times New Roman"/>
          <w:color w:val="auto"/>
          <w:kern w:val="2"/>
          <w:sz w:val="32"/>
          <w:szCs w:val="32"/>
          <w:highlight w:val="none"/>
          <w:lang w:val="en-US" w:eastAsia="zh-CN" w:bidi="ar-SA"/>
        </w:rPr>
        <w:t>CFU/g。</w:t>
      </w:r>
      <w:r>
        <w:rPr>
          <w:rFonts w:hint="eastAsia" w:ascii="Times New Roman" w:hAnsi="Times New Roman" w:eastAsia="仿宋_GB2312" w:cs="Times New Roman"/>
          <w:color w:val="auto"/>
          <w:kern w:val="2"/>
          <w:sz w:val="32"/>
          <w:szCs w:val="32"/>
          <w:lang w:val="en-US" w:eastAsia="zh-CN" w:bidi="ar"/>
        </w:rPr>
        <w:t>调制乳粉</w:t>
      </w:r>
      <w:r>
        <w:rPr>
          <w:rFonts w:hint="default" w:ascii="Times New Roman" w:hAnsi="Times New Roman" w:eastAsia="仿宋_GB2312" w:cs="Times New Roman"/>
          <w:color w:val="auto"/>
          <w:kern w:val="2"/>
          <w:sz w:val="32"/>
          <w:szCs w:val="32"/>
          <w:highlight w:val="none"/>
          <w:lang w:val="en-US" w:eastAsia="zh-CN" w:bidi="ar-SA"/>
        </w:rPr>
        <w:t>中乳酸菌数不</w:t>
      </w:r>
      <w:r>
        <w:rPr>
          <w:rFonts w:hint="eastAsia" w:ascii="Times New Roman" w:hAnsi="Times New Roman" w:eastAsia="仿宋_GB2312" w:cs="Times New Roman"/>
          <w:color w:val="auto"/>
          <w:kern w:val="2"/>
          <w:sz w:val="32"/>
          <w:szCs w:val="32"/>
          <w:highlight w:val="none"/>
          <w:lang w:val="en-US" w:eastAsia="zh-CN" w:bidi="ar-SA"/>
        </w:rPr>
        <w:t>达标的</w:t>
      </w:r>
      <w:r>
        <w:rPr>
          <w:rFonts w:hint="default" w:ascii="Times New Roman" w:hAnsi="Times New Roman" w:eastAsia="仿宋_GB2312" w:cs="Times New Roman"/>
          <w:color w:val="auto"/>
          <w:kern w:val="2"/>
          <w:sz w:val="32"/>
          <w:szCs w:val="32"/>
          <w:highlight w:val="none"/>
          <w:lang w:val="en-US" w:eastAsia="zh-CN" w:bidi="ar-SA"/>
        </w:rPr>
        <w:t>原因</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可能是由于产品在生产过程中未严格按照生产工艺操作</w:t>
      </w:r>
      <w:r>
        <w:rPr>
          <w:rFonts w:hint="eastAsia" w:ascii="Times New Roman" w:hAnsi="Times New Roman" w:eastAsia="仿宋_GB2312" w:cs="Times New Roman"/>
          <w:color w:val="auto"/>
          <w:kern w:val="2"/>
          <w:sz w:val="32"/>
          <w:szCs w:val="32"/>
          <w:highlight w:val="none"/>
          <w:lang w:val="en-US" w:eastAsia="zh-CN" w:bidi="ar-SA"/>
        </w:rPr>
        <w:t>；也可能是</w:t>
      </w:r>
      <w:r>
        <w:rPr>
          <w:rFonts w:hint="default" w:ascii="Times New Roman" w:hAnsi="Times New Roman" w:eastAsia="仿宋_GB2312" w:cs="Times New Roman"/>
          <w:color w:val="auto"/>
          <w:kern w:val="2"/>
          <w:sz w:val="32"/>
          <w:szCs w:val="32"/>
          <w:highlight w:val="none"/>
          <w:lang w:val="en-US" w:eastAsia="zh-CN" w:bidi="ar-SA"/>
        </w:rPr>
        <w:t>在运输、销售</w:t>
      </w:r>
      <w:r>
        <w:rPr>
          <w:rFonts w:hint="eastAsia" w:ascii="Times New Roman" w:hAnsi="Times New Roman" w:eastAsia="仿宋_GB2312" w:cs="Times New Roman"/>
          <w:color w:val="auto"/>
          <w:kern w:val="2"/>
          <w:sz w:val="32"/>
          <w:szCs w:val="32"/>
          <w:highlight w:val="none"/>
          <w:lang w:val="en-US" w:eastAsia="zh-CN" w:bidi="ar-SA"/>
        </w:rPr>
        <w:t>、储存</w:t>
      </w:r>
      <w:r>
        <w:rPr>
          <w:rFonts w:hint="default" w:ascii="Times New Roman" w:hAnsi="Times New Roman" w:eastAsia="仿宋_GB2312" w:cs="仿宋_GB2312"/>
          <w:b w:val="0"/>
          <w:bCs w:val="0"/>
          <w:color w:val="auto"/>
          <w:sz w:val="32"/>
          <w:szCs w:val="32"/>
          <w:highlight w:val="none"/>
          <w:lang w:val="en-US" w:eastAsia="zh-CN"/>
        </w:rPr>
        <w:t>等环节没能达到相应条件。</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spacing w:val="-12"/>
          <w:sz w:val="32"/>
          <w:szCs w:val="32"/>
          <w:lang w:val="en-US" w:eastAsia="zh-CN"/>
        </w:rPr>
      </w:pPr>
      <w:r>
        <w:rPr>
          <w:rFonts w:hint="eastAsia" w:ascii="Times New Roman" w:hAnsi="Times New Roman" w:eastAsia="黑体" w:cs="Times New Roman"/>
          <w:spacing w:val="0"/>
          <w:sz w:val="32"/>
          <w:szCs w:val="32"/>
          <w:lang w:val="en-US" w:eastAsia="zh-CN"/>
        </w:rPr>
        <w:t>十七、</w:t>
      </w:r>
      <w:r>
        <w:rPr>
          <w:rFonts w:hint="eastAsia" w:ascii="Times New Roman" w:hAnsi="Times New Roman" w:eastAsia="黑体" w:cs="Times New Roman"/>
          <w:spacing w:val="-12"/>
          <w:sz w:val="32"/>
          <w:szCs w:val="32"/>
          <w:lang w:val="en-US" w:eastAsia="zh-CN"/>
        </w:rPr>
        <w:t>维生素C</w:t>
      </w:r>
    </w:p>
    <w:p>
      <w:pPr>
        <w:pStyle w:val="2"/>
        <w:keepNext w:val="0"/>
        <w:keepLines w:val="0"/>
        <w:pageBreakBefore w:val="0"/>
        <w:widowControl w:val="0"/>
        <w:kinsoku/>
        <w:wordWrap/>
        <w:overflowPunct/>
        <w:topLinePunct w:val="0"/>
        <w:bidi w:val="0"/>
        <w:snapToGrid/>
        <w:spacing w:after="0" w:line="594" w:lineRule="exact"/>
        <w:ind w:firstLine="640" w:firstLineChars="200"/>
        <w:textAlignment w:val="auto"/>
        <w:rPr>
          <w:rFonts w:hint="eastAsia"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维生素C是一种水溶性维生素，在人体代谢过程中发挥重要作用。维生素C缺乏会影响人体正常生理功能。《食品安全国家标准 预包装食品营养标签通则》</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GB 28050</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2011</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中</w:t>
      </w:r>
      <w:r>
        <w:rPr>
          <w:rFonts w:ascii="Times New Roman" w:hAnsi="Times New Roman" w:eastAsia="仿宋_GB2312" w:cs="Times New Roman"/>
          <w:sz w:val="32"/>
          <w:szCs w:val="32"/>
          <w:highlight w:val="none"/>
        </w:rPr>
        <w:t>规定</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lang w:val="en-US" w:eastAsia="zh-CN"/>
        </w:rPr>
        <w:t>营养成分标示值可通过原料计算或产品检测获得，且</w:t>
      </w:r>
      <w:r>
        <w:rPr>
          <w:rFonts w:hint="default" w:ascii="Times New Roman" w:hAnsi="Times New Roman" w:eastAsia="仿宋_GB2312" w:cs="Times New Roman"/>
          <w:sz w:val="32"/>
          <w:szCs w:val="32"/>
          <w:highlight w:val="none"/>
        </w:rPr>
        <w:t>在产品保质期内，维生素（不包括维生素D、维生素A）的</w:t>
      </w:r>
      <w:r>
        <w:rPr>
          <w:rFonts w:hint="eastAsia" w:ascii="Times New Roman" w:hAnsi="Times New Roman" w:eastAsia="仿宋_GB2312" w:cs="Times New Roman"/>
          <w:sz w:val="32"/>
          <w:szCs w:val="32"/>
          <w:highlight w:val="none"/>
          <w:lang w:val="en-US" w:eastAsia="zh-CN"/>
        </w:rPr>
        <w:t>允许误差范围应≥</w:t>
      </w:r>
      <w:r>
        <w:rPr>
          <w:rFonts w:hint="default" w:ascii="Times New Roman" w:hAnsi="Times New Roman" w:eastAsia="仿宋_GB2312" w:cs="Times New Roman"/>
          <w:sz w:val="32"/>
          <w:szCs w:val="32"/>
          <w:highlight w:val="none"/>
        </w:rPr>
        <w:t>80%</w:t>
      </w:r>
      <w:r>
        <w:rPr>
          <w:rFonts w:hint="eastAsia" w:ascii="Times New Roman" w:hAnsi="Times New Roman" w:eastAsia="仿宋_GB2312" w:cs="Times New Roman"/>
          <w:sz w:val="32"/>
          <w:szCs w:val="32"/>
          <w:highlight w:val="none"/>
          <w:lang w:val="en-US" w:eastAsia="zh-CN"/>
        </w:rPr>
        <w:t>标示值</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乳粉、调制乳粉</w:t>
      </w:r>
      <w:r>
        <w:rPr>
          <w:rFonts w:hint="default" w:ascii="Times New Roman" w:hAnsi="Times New Roman" w:eastAsia="仿宋_GB2312" w:cs="Times New Roman"/>
          <w:sz w:val="32"/>
          <w:szCs w:val="32"/>
          <w:highlight w:val="none"/>
          <w:lang w:val="en-US" w:eastAsia="zh-CN"/>
        </w:rPr>
        <w:t>中维生素C含量</w:t>
      </w:r>
      <w:r>
        <w:rPr>
          <w:rFonts w:hint="eastAsia" w:ascii="Times New Roman" w:hAnsi="Times New Roman" w:eastAsia="仿宋_GB2312" w:cs="Times New Roman"/>
          <w:sz w:val="32"/>
          <w:szCs w:val="32"/>
          <w:highlight w:val="none"/>
          <w:lang w:val="en-US" w:eastAsia="zh-CN"/>
        </w:rPr>
        <w:t>不符合</w:t>
      </w:r>
      <w:r>
        <w:rPr>
          <w:rFonts w:hint="eastAsia" w:ascii="Times New Roman" w:hAnsi="Times New Roman" w:eastAsia="仿宋_GB2312" w:cs="Times New Roman"/>
          <w:sz w:val="32"/>
          <w:szCs w:val="32"/>
          <w:lang w:val="en-US" w:eastAsia="zh-CN"/>
        </w:rPr>
        <w:t>产品标签明示要求的原因</w:t>
      </w:r>
      <w:r>
        <w:rPr>
          <w:rFonts w:hint="default" w:ascii="Times New Roman" w:hAnsi="Times New Roman" w:eastAsia="仿宋_GB2312" w:cs="Times New Roman"/>
          <w:sz w:val="32"/>
          <w:szCs w:val="32"/>
          <w:highlight w:val="none"/>
          <w:lang w:val="en-US" w:eastAsia="zh-CN"/>
        </w:rPr>
        <w:t>，可能是原辅料用食品营养强化剂不符合质量要求</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也可能是生产加工过程中搅拌不均匀</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还可能是在加工或储存过程中损失</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color w:val="auto"/>
          <w:kern w:val="2"/>
          <w:sz w:val="32"/>
          <w:szCs w:val="32"/>
          <w:lang w:val="en-US" w:eastAsia="zh-CN" w:bidi="ar"/>
        </w:rPr>
        <w:t>还可能是企业未根据产品实际情况在营养成分表中准确标示维生素</w:t>
      </w:r>
      <w:r>
        <w:rPr>
          <w:rFonts w:hint="default" w:ascii="Times New Roman" w:hAnsi="Times New Roman" w:eastAsia="仿宋_GB2312" w:cs="Times New Roman"/>
          <w:color w:val="auto"/>
          <w:kern w:val="2"/>
          <w:sz w:val="32"/>
          <w:szCs w:val="32"/>
          <w:lang w:val="en-US" w:eastAsia="zh-CN" w:bidi="ar"/>
        </w:rPr>
        <w:t>C</w:t>
      </w:r>
      <w:r>
        <w:rPr>
          <w:rFonts w:hint="eastAsia" w:ascii="Times New Roman" w:hAnsi="Times New Roman" w:eastAsia="仿宋_GB2312" w:cs="Times New Roman"/>
          <w:color w:val="auto"/>
          <w:kern w:val="2"/>
          <w:sz w:val="32"/>
          <w:szCs w:val="32"/>
          <w:lang w:val="en-US" w:eastAsia="zh-CN" w:bidi="ar"/>
        </w:rPr>
        <w:t>含量。</w:t>
      </w:r>
    </w:p>
    <w:p>
      <w:pPr>
        <w:pStyle w:val="2"/>
        <w:keepNext w:val="0"/>
        <w:keepLines w:val="0"/>
        <w:pageBreakBefore w:val="0"/>
        <w:widowControl w:val="0"/>
        <w:kinsoku/>
        <w:wordWrap/>
        <w:overflowPunct/>
        <w:topLinePunct w:val="0"/>
        <w:bidi w:val="0"/>
        <w:snapToGrid/>
        <w:spacing w:after="0" w:line="594"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color w:val="auto"/>
          <w:spacing w:val="0"/>
          <w:sz w:val="32"/>
          <w:szCs w:val="32"/>
          <w:highlight w:val="none"/>
          <w:lang w:val="en-US" w:eastAsia="zh-CN"/>
        </w:rPr>
        <w:t>十</w:t>
      </w:r>
      <w:r>
        <w:rPr>
          <w:rFonts w:hint="eastAsia" w:ascii="Times New Roman" w:hAnsi="Times New Roman" w:eastAsia="黑体" w:cs="Times New Roman"/>
          <w:color w:val="auto"/>
          <w:spacing w:val="0"/>
          <w:sz w:val="32"/>
          <w:szCs w:val="32"/>
          <w:highlight w:val="none"/>
          <w:lang w:val="en-US" w:eastAsia="zh-CN"/>
        </w:rPr>
        <w:t>八</w:t>
      </w:r>
      <w:r>
        <w:rPr>
          <w:rFonts w:hint="default" w:ascii="Times New Roman" w:hAnsi="Times New Roman" w:eastAsia="黑体" w:cs="Times New Roman"/>
          <w:color w:val="auto"/>
          <w:spacing w:val="0"/>
          <w:sz w:val="32"/>
          <w:szCs w:val="32"/>
          <w:highlight w:val="none"/>
          <w:lang w:val="en-US" w:eastAsia="zh-CN"/>
        </w:rPr>
        <w:t>、</w:t>
      </w:r>
      <w:r>
        <w:rPr>
          <w:rFonts w:hint="default" w:ascii="Times New Roman" w:hAnsi="Times New Roman" w:eastAsia="黑体" w:cs="Times New Roman"/>
          <w:spacing w:val="0"/>
          <w:sz w:val="32"/>
          <w:szCs w:val="32"/>
          <w:lang w:val="en-US" w:eastAsia="zh-CN"/>
        </w:rPr>
        <w:t>维生素B</w:t>
      </w:r>
      <w:r>
        <w:rPr>
          <w:rFonts w:hint="default" w:ascii="Times New Roman" w:hAnsi="Times New Roman" w:eastAsia="黑体" w:cs="Times New Roman"/>
          <w:spacing w:val="0"/>
          <w:sz w:val="32"/>
          <w:szCs w:val="32"/>
          <w:vertAlign w:val="subscript"/>
          <w:lang w:val="en-US" w:eastAsia="zh-CN"/>
        </w:rPr>
        <w:t>6</w:t>
      </w:r>
    </w:p>
    <w:p>
      <w:pPr>
        <w:pStyle w:val="2"/>
        <w:keepNext w:val="0"/>
        <w:keepLines w:val="0"/>
        <w:pageBreakBefore w:val="0"/>
        <w:widowControl w:val="0"/>
        <w:kinsoku/>
        <w:wordWrap/>
        <w:overflowPunct/>
        <w:topLinePunct w:val="0"/>
        <w:bidi w:val="0"/>
        <w:snapToGrid/>
        <w:spacing w:after="0" w:line="594"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维生素B</w:t>
      </w:r>
      <w:r>
        <w:rPr>
          <w:rFonts w:hint="default" w:ascii="Times New Roman" w:hAnsi="Times New Roman" w:eastAsia="仿宋_GB2312" w:cs="Times New Roman"/>
          <w:sz w:val="32"/>
          <w:szCs w:val="32"/>
          <w:vertAlign w:val="subscript"/>
          <w:lang w:val="en-US" w:eastAsia="zh-CN"/>
        </w:rPr>
        <w:t>6</w:t>
      </w:r>
      <w:r>
        <w:rPr>
          <w:rFonts w:hint="default" w:ascii="Times New Roman" w:hAnsi="Times New Roman" w:eastAsia="仿宋_GB2312" w:cs="Times New Roman"/>
          <w:sz w:val="32"/>
          <w:szCs w:val="32"/>
          <w:lang w:val="en-US" w:eastAsia="zh-CN"/>
        </w:rPr>
        <w:t>是一种水溶性维生素，参与人体内多种物质及能量代谢。长期缺乏维生素B</w:t>
      </w:r>
      <w:r>
        <w:rPr>
          <w:rFonts w:hint="default" w:ascii="Times New Roman" w:hAnsi="Times New Roman" w:eastAsia="仿宋_GB2312" w:cs="Times New Roman"/>
          <w:sz w:val="32"/>
          <w:szCs w:val="32"/>
          <w:vertAlign w:val="subscript"/>
          <w:lang w:val="en-US" w:eastAsia="zh-CN"/>
        </w:rPr>
        <w:t>6</w:t>
      </w:r>
      <w:r>
        <w:rPr>
          <w:rFonts w:hint="default" w:ascii="Times New Roman" w:hAnsi="Times New Roman" w:eastAsia="仿宋_GB2312" w:cs="Times New Roman"/>
          <w:sz w:val="32"/>
          <w:szCs w:val="32"/>
          <w:lang w:val="en-US" w:eastAsia="zh-CN"/>
        </w:rPr>
        <w:t>可能引起脂溢性皮炎、免疫功能降低等。《食品安全国家标准 运动营养食品通则》（GB 24154</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2015）中规定，运动营养食品中维生素B</w:t>
      </w:r>
      <w:r>
        <w:rPr>
          <w:rFonts w:hint="default" w:ascii="Times New Roman" w:hAnsi="Times New Roman" w:eastAsia="仿宋_GB2312" w:cs="Times New Roman"/>
          <w:sz w:val="32"/>
          <w:szCs w:val="32"/>
          <w:vertAlign w:val="subscript"/>
          <w:lang w:val="en-US" w:eastAsia="zh-CN"/>
        </w:rPr>
        <w:t>6</w:t>
      </w:r>
      <w:r>
        <w:rPr>
          <w:rFonts w:hint="default" w:ascii="Times New Roman" w:hAnsi="Times New Roman" w:eastAsia="仿宋_GB2312" w:cs="Times New Roman"/>
          <w:sz w:val="32"/>
          <w:szCs w:val="32"/>
          <w:lang w:val="en-US" w:eastAsia="zh-CN"/>
        </w:rPr>
        <w:t>含量（以每日计）应在0.2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2mg范围内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《食品安全国家标准 预包装特殊膳食用食品标签》（GB 13432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rPr>
        <w:t>2013）中规定，在产品保质期内，能量和营养成分的实际含量不应低于标示值的80%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运动营养食品中维生素B</w:t>
      </w:r>
      <w:r>
        <w:rPr>
          <w:rFonts w:hint="default" w:ascii="Times New Roman" w:hAnsi="Times New Roman" w:eastAsia="仿宋_GB2312" w:cs="Times New Roman"/>
          <w:sz w:val="32"/>
          <w:szCs w:val="32"/>
          <w:vertAlign w:val="subscript"/>
          <w:lang w:val="en-US" w:eastAsia="zh-CN"/>
        </w:rPr>
        <w:t>6</w:t>
      </w:r>
      <w:r>
        <w:rPr>
          <w:rFonts w:hint="default" w:ascii="Times New Roman" w:hAnsi="Times New Roman" w:eastAsia="仿宋_GB2312" w:cs="Times New Roman"/>
          <w:sz w:val="32"/>
          <w:szCs w:val="32"/>
          <w:lang w:val="en-US" w:eastAsia="zh-CN"/>
        </w:rPr>
        <w:t>含量不达标的原因，可能是</w:t>
      </w:r>
      <w:r>
        <w:rPr>
          <w:rFonts w:hint="default" w:ascii="Times New Roman" w:hAnsi="Times New Roman" w:eastAsia="仿宋_GB2312" w:cs="Times New Roman"/>
          <w:sz w:val="32"/>
          <w:szCs w:val="32"/>
        </w:rPr>
        <w:t>原辅料用食品营养强化剂不</w:t>
      </w:r>
      <w:r>
        <w:rPr>
          <w:rFonts w:hint="default" w:ascii="Times New Roman" w:hAnsi="Times New Roman" w:eastAsia="仿宋_GB2312" w:cs="Times New Roman"/>
          <w:sz w:val="32"/>
          <w:szCs w:val="32"/>
          <w:lang w:eastAsia="zh-CN"/>
        </w:rPr>
        <w:t>符合</w:t>
      </w:r>
      <w:r>
        <w:rPr>
          <w:rFonts w:hint="default" w:ascii="Times New Roman" w:hAnsi="Times New Roman" w:eastAsia="仿宋_GB2312" w:cs="Times New Roman"/>
          <w:sz w:val="32"/>
          <w:szCs w:val="32"/>
        </w:rPr>
        <w:t>质量要求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也</w:t>
      </w:r>
      <w:r>
        <w:rPr>
          <w:rFonts w:hint="default" w:ascii="Times New Roman" w:hAnsi="Times New Roman" w:eastAsia="仿宋_GB2312" w:cs="Times New Roman"/>
          <w:sz w:val="32"/>
          <w:szCs w:val="32"/>
        </w:rPr>
        <w:t>可能是生产加工过程中搅拌不均匀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还可能是</w:t>
      </w:r>
      <w:r>
        <w:rPr>
          <w:rFonts w:hint="default" w:ascii="Times New Roman" w:hAnsi="Times New Roman" w:eastAsia="仿宋_GB2312" w:cs="Times New Roman"/>
          <w:sz w:val="32"/>
          <w:szCs w:val="32"/>
        </w:rPr>
        <w:t>在加工或储存过程中损失</w:t>
      </w:r>
      <w:r>
        <w:rPr>
          <w:rFonts w:hint="eastAsia" w:ascii="Times New Roman" w:hAnsi="Times New Roman" w:eastAsia="仿宋_GB2312" w:cs="Times New Roman"/>
          <w:sz w:val="32"/>
          <w:szCs w:val="32"/>
          <w:lang w:eastAsia="zh-CN"/>
        </w:rPr>
        <w:t>。</w:t>
      </w:r>
    </w:p>
    <w:p>
      <w:pPr>
        <w:pStyle w:val="2"/>
        <w:keepNext w:val="0"/>
        <w:keepLines w:val="0"/>
        <w:pageBreakBefore w:val="0"/>
        <w:widowControl w:val="0"/>
        <w:kinsoku/>
        <w:wordWrap/>
        <w:overflowPunct/>
        <w:topLinePunct w:val="0"/>
        <w:bidi w:val="0"/>
        <w:snapToGrid/>
        <w:spacing w:after="0" w:line="594" w:lineRule="exact"/>
        <w:ind w:firstLine="640" w:firstLineChars="200"/>
        <w:textAlignment w:val="auto"/>
        <w:rPr>
          <w:rFonts w:hint="default" w:ascii="Times New Roman" w:hAnsi="Times New Roman" w:eastAsia="黑体" w:cs="Times New Roman"/>
          <w:spacing w:val="0"/>
          <w:sz w:val="32"/>
          <w:szCs w:val="32"/>
          <w:lang w:val="en-US" w:eastAsia="zh-CN"/>
        </w:rPr>
      </w:pPr>
      <w:r>
        <w:rPr>
          <w:rFonts w:hint="default" w:ascii="Times New Roman" w:hAnsi="Times New Roman" w:eastAsia="黑体" w:cs="Times New Roman"/>
          <w:sz w:val="32"/>
          <w:szCs w:val="32"/>
          <w:lang w:val="en-US" w:eastAsia="zh-CN"/>
        </w:rPr>
        <w:t>十</w:t>
      </w:r>
      <w:r>
        <w:rPr>
          <w:rFonts w:hint="eastAsia" w:ascii="Times New Roman" w:hAnsi="Times New Roman" w:eastAsia="黑体" w:cs="Times New Roman"/>
          <w:sz w:val="32"/>
          <w:szCs w:val="32"/>
          <w:lang w:val="en-US" w:eastAsia="zh-CN"/>
        </w:rPr>
        <w:t>九</w:t>
      </w:r>
      <w:r>
        <w:rPr>
          <w:rFonts w:hint="default" w:ascii="Times New Roman" w:hAnsi="Times New Roman" w:eastAsia="黑体" w:cs="Times New Roman"/>
          <w:sz w:val="32"/>
          <w:szCs w:val="32"/>
          <w:lang w:val="en-US" w:eastAsia="zh-CN"/>
        </w:rPr>
        <w:t>、</w:t>
      </w:r>
      <w:r>
        <w:rPr>
          <w:rFonts w:hint="default" w:ascii="Times New Roman" w:hAnsi="Times New Roman" w:eastAsia="黑体" w:cs="Times New Roman"/>
          <w:spacing w:val="0"/>
          <w:sz w:val="32"/>
          <w:szCs w:val="32"/>
          <w:lang w:val="en-US" w:eastAsia="zh-CN"/>
        </w:rPr>
        <w:t>维生素A</w:t>
      </w:r>
    </w:p>
    <w:p>
      <w:pPr>
        <w:pStyle w:val="2"/>
        <w:snapToGrid/>
        <w:spacing w:after="0" w:line="594" w:lineRule="exact"/>
        <w:ind w:firstLine="640" w:firstLineChars="200"/>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sz w:val="32"/>
          <w:szCs w:val="32"/>
          <w:lang w:val="en-US" w:eastAsia="zh-CN"/>
        </w:rPr>
        <w:t>维生素A是一种脂溶性维生素，在人体代谢过程中发挥重要作用。维生素A缺乏可能引起夜盲症、干眼症等眼部症状，还可能会导致食欲减退、免疫功能低下。《食品安全国家标准 运动营养食品通则》（GB 24154</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2015）</w:t>
      </w:r>
      <w:r>
        <w:rPr>
          <w:rFonts w:hint="default" w:ascii="Times New Roman" w:hAnsi="Times New Roman" w:eastAsia="仿宋_GB2312" w:cs="Times New Roman"/>
          <w:sz w:val="32"/>
          <w:szCs w:val="32"/>
        </w:rPr>
        <w:t>中规定，</w:t>
      </w:r>
      <w:r>
        <w:rPr>
          <w:rFonts w:hint="default" w:ascii="Times New Roman" w:hAnsi="Times New Roman" w:eastAsia="仿宋_GB2312" w:cs="Times New Roman"/>
          <w:sz w:val="32"/>
          <w:szCs w:val="32"/>
          <w:lang w:val="en-US" w:eastAsia="zh-CN"/>
        </w:rPr>
        <w:t>运动营养食品中</w:t>
      </w:r>
      <w:r>
        <w:rPr>
          <w:rFonts w:hint="default" w:ascii="Times New Roman" w:hAnsi="Times New Roman" w:eastAsia="仿宋_GB2312" w:cs="Times New Roman"/>
          <w:sz w:val="32"/>
        </w:rPr>
        <w:t>维生素</w:t>
      </w:r>
      <w:r>
        <w:rPr>
          <w:rFonts w:hint="default" w:ascii="Times New Roman" w:hAnsi="Times New Roman" w:eastAsia="仿宋_GB2312" w:cs="Times New Roman"/>
          <w:sz w:val="32"/>
          <w:lang w:val="en-US" w:eastAsia="zh-CN"/>
        </w:rPr>
        <w:t>A</w:t>
      </w:r>
      <w:r>
        <w:rPr>
          <w:rFonts w:hint="default" w:ascii="Times New Roman" w:hAnsi="Times New Roman" w:eastAsia="仿宋_GB2312" w:cs="Times New Roman"/>
          <w:sz w:val="32"/>
          <w:szCs w:val="32"/>
          <w:lang w:val="en-US" w:eastAsia="zh-CN"/>
        </w:rPr>
        <w:t>含量（以每日计）</w:t>
      </w:r>
      <w:r>
        <w:rPr>
          <w:rFonts w:hint="default" w:ascii="Times New Roman" w:hAnsi="Times New Roman" w:eastAsia="仿宋_GB2312" w:cs="Times New Roman"/>
          <w:sz w:val="32"/>
          <w:szCs w:val="32"/>
        </w:rPr>
        <w:t>应在</w:t>
      </w:r>
      <w:r>
        <w:rPr>
          <w:rFonts w:hint="default" w:ascii="Times New Roman" w:hAnsi="Times New Roman" w:eastAsia="仿宋_GB2312" w:cs="Times New Roman"/>
          <w:sz w:val="32"/>
          <w:szCs w:val="32"/>
          <w:lang w:val="en-US" w:eastAsia="zh-CN"/>
        </w:rPr>
        <w:t>120</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val="en-US" w:eastAsia="zh-CN"/>
        </w:rPr>
        <w:t>375μ</w:t>
      </w:r>
      <w:r>
        <w:rPr>
          <w:rFonts w:hint="default" w:ascii="Times New Roman" w:hAnsi="Times New Roman" w:eastAsia="仿宋_GB2312" w:cs="Times New Roman"/>
          <w:sz w:val="32"/>
          <w:szCs w:val="32"/>
        </w:rPr>
        <w:t>g</w:t>
      </w:r>
      <w:r>
        <w:rPr>
          <w:rFonts w:hint="default" w:ascii="Times New Roman" w:hAnsi="Times New Roman" w:eastAsia="仿宋_GB2312" w:cs="Times New Roman"/>
          <w:sz w:val="32"/>
          <w:szCs w:val="32"/>
          <w:lang w:val="en-US" w:eastAsia="zh-CN"/>
        </w:rPr>
        <w:t>范围内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《食品安全国家标准 预包装特殊膳食用食品标签》（GB 13432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rPr>
        <w:t>2013）中规定，在产品保质期内，能量和营养成分的实际含量不应低于标示值的80%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运动营养食品中维生素A含量不达标的原因，可能是</w:t>
      </w:r>
      <w:r>
        <w:rPr>
          <w:rFonts w:hint="default" w:ascii="Times New Roman" w:hAnsi="Times New Roman" w:eastAsia="仿宋_GB2312" w:cs="Times New Roman"/>
          <w:sz w:val="32"/>
          <w:szCs w:val="32"/>
        </w:rPr>
        <w:t>原辅料用食品营养强化剂不</w:t>
      </w:r>
      <w:r>
        <w:rPr>
          <w:rFonts w:hint="default" w:ascii="Times New Roman" w:hAnsi="Times New Roman" w:eastAsia="仿宋_GB2312" w:cs="Times New Roman"/>
          <w:sz w:val="32"/>
          <w:szCs w:val="32"/>
          <w:lang w:eastAsia="zh-CN"/>
        </w:rPr>
        <w:t>符合</w:t>
      </w:r>
      <w:r>
        <w:rPr>
          <w:rFonts w:hint="default" w:ascii="Times New Roman" w:hAnsi="Times New Roman" w:eastAsia="仿宋_GB2312" w:cs="Times New Roman"/>
          <w:sz w:val="32"/>
          <w:szCs w:val="32"/>
        </w:rPr>
        <w:t>质量要求</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也</w:t>
      </w:r>
      <w:r>
        <w:rPr>
          <w:rFonts w:hint="default" w:ascii="Times New Roman" w:hAnsi="Times New Roman" w:eastAsia="仿宋_GB2312" w:cs="Times New Roman"/>
          <w:sz w:val="32"/>
          <w:szCs w:val="32"/>
        </w:rPr>
        <w:t>可能是生产加工过程中搅拌不均匀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还可能是</w:t>
      </w:r>
      <w:r>
        <w:rPr>
          <w:rFonts w:hint="default" w:ascii="Times New Roman" w:hAnsi="Times New Roman" w:eastAsia="仿宋_GB2312" w:cs="Times New Roman"/>
          <w:sz w:val="32"/>
          <w:szCs w:val="32"/>
        </w:rPr>
        <w:t>在加工或储存过程中损失。</w:t>
      </w:r>
    </w:p>
    <w:p>
      <w:pPr>
        <w:keepNext w:val="0"/>
        <w:keepLines w:val="0"/>
        <w:pageBreakBefore w:val="0"/>
        <w:widowControl w:val="0"/>
        <w:kinsoku/>
        <w:wordWrap/>
        <w:overflowPunct/>
        <w:topLinePunct w:val="0"/>
        <w:autoSpaceDE/>
        <w:autoSpaceDN/>
        <w:bidi w:val="0"/>
        <w:adjustRightInd/>
        <w:snapToGrid/>
        <w:spacing w:line="594" w:lineRule="exact"/>
        <w:ind w:firstLine="572" w:firstLineChars="200"/>
        <w:textAlignment w:val="auto"/>
        <w:rPr>
          <w:rFonts w:hint="default" w:ascii="Times New Roman" w:hAnsi="Times New Roman" w:eastAsia="黑体" w:cs="Times New Roman"/>
          <w:spacing w:val="0"/>
          <w:sz w:val="32"/>
          <w:szCs w:val="32"/>
          <w:lang w:val="en-US" w:eastAsia="zh-CN"/>
        </w:rPr>
      </w:pPr>
      <w:r>
        <w:rPr>
          <w:rFonts w:hint="eastAsia" w:ascii="Times New Roman" w:hAnsi="Times New Roman" w:eastAsia="黑体" w:cs="Times New Roman"/>
          <w:color w:val="auto"/>
          <w:spacing w:val="-17"/>
          <w:sz w:val="32"/>
          <w:szCs w:val="32"/>
          <w:highlight w:val="none"/>
          <w:lang w:val="en-US" w:eastAsia="zh-CN"/>
        </w:rPr>
        <w:t>二十</w:t>
      </w:r>
      <w:r>
        <w:rPr>
          <w:rFonts w:hint="default" w:ascii="Times New Roman" w:hAnsi="Times New Roman" w:eastAsia="黑体" w:cs="Times New Roman"/>
          <w:color w:val="auto"/>
          <w:spacing w:val="-17"/>
          <w:sz w:val="32"/>
          <w:szCs w:val="32"/>
          <w:highlight w:val="none"/>
        </w:rPr>
        <w:t>、</w:t>
      </w:r>
      <w:r>
        <w:rPr>
          <w:rFonts w:hint="default" w:ascii="Times New Roman" w:hAnsi="Times New Roman" w:eastAsia="黑体" w:cs="Times New Roman"/>
          <w:spacing w:val="0"/>
          <w:sz w:val="32"/>
          <w:szCs w:val="32"/>
          <w:lang w:val="en-US" w:eastAsia="zh-CN"/>
        </w:rPr>
        <w:t>维生素B</w:t>
      </w:r>
      <w:r>
        <w:rPr>
          <w:rFonts w:hint="default" w:ascii="Times New Roman" w:hAnsi="Times New Roman" w:eastAsia="黑体" w:cs="Times New Roman"/>
          <w:spacing w:val="0"/>
          <w:sz w:val="32"/>
          <w:szCs w:val="32"/>
          <w:vertAlign w:val="subscript"/>
          <w:lang w:val="en-US" w:eastAsia="zh-CN"/>
        </w:rPr>
        <w:t>1</w:t>
      </w:r>
    </w:p>
    <w:p>
      <w:pPr>
        <w:widowControl w:val="0"/>
        <w:numPr>
          <w:ilvl w:val="-1"/>
          <w:numId w:val="0"/>
        </w:numPr>
        <w:autoSpaceDE w:val="0"/>
        <w:autoSpaceDN w:val="0"/>
        <w:adjustRightInd w:val="0"/>
        <w:snapToGrid/>
        <w:spacing w:after="0" w:line="594"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kern w:val="2"/>
          <w:sz w:val="32"/>
          <w:szCs w:val="32"/>
          <w:lang w:val="en-US" w:eastAsia="zh-CN" w:bidi="ar-SA"/>
        </w:rPr>
        <w:t>维生素B</w:t>
      </w:r>
      <w:r>
        <w:rPr>
          <w:rFonts w:hint="default" w:ascii="Times New Roman" w:hAnsi="Times New Roman" w:eastAsia="仿宋_GB2312" w:cs="Times New Roman"/>
          <w:kern w:val="2"/>
          <w:sz w:val="32"/>
          <w:szCs w:val="32"/>
          <w:vertAlign w:val="subscript"/>
          <w:lang w:val="en-US" w:eastAsia="zh-CN" w:bidi="ar-SA"/>
        </w:rPr>
        <w:t>1</w:t>
      </w:r>
      <w:r>
        <w:rPr>
          <w:rFonts w:hint="default" w:ascii="Times New Roman" w:hAnsi="Times New Roman" w:eastAsia="仿宋_GB2312" w:cs="Times New Roman"/>
          <w:kern w:val="2"/>
          <w:sz w:val="32"/>
          <w:szCs w:val="32"/>
          <w:lang w:val="en-US" w:eastAsia="zh-CN" w:bidi="ar-SA"/>
        </w:rPr>
        <w:t>是一种水溶性维生素，能够参与人体内能量代谢，</w:t>
      </w:r>
      <w:r>
        <w:rPr>
          <w:rFonts w:hint="default" w:ascii="Times New Roman" w:hAnsi="Times New Roman" w:eastAsia="仿宋_GB2312" w:cs="Times New Roman"/>
          <w:kern w:val="2"/>
          <w:sz w:val="32"/>
          <w:szCs w:val="32"/>
          <w:highlight w:val="none"/>
          <w:lang w:val="en-US" w:eastAsia="zh-CN" w:bidi="ar-SA"/>
        </w:rPr>
        <w:t>对维持神经、肌肉特别是心肌正常功能方面有重要作用。维生素B</w:t>
      </w:r>
      <w:r>
        <w:rPr>
          <w:rFonts w:hint="default" w:ascii="Times New Roman" w:hAnsi="Times New Roman" w:eastAsia="仿宋_GB2312" w:cs="Times New Roman"/>
          <w:kern w:val="2"/>
          <w:sz w:val="32"/>
          <w:szCs w:val="32"/>
          <w:highlight w:val="none"/>
          <w:vertAlign w:val="subscript"/>
          <w:lang w:val="en-US" w:eastAsia="zh-CN" w:bidi="ar-SA"/>
        </w:rPr>
        <w:t>1</w:t>
      </w:r>
      <w:r>
        <w:rPr>
          <w:rFonts w:hint="default" w:ascii="Times New Roman" w:hAnsi="Times New Roman" w:eastAsia="仿宋_GB2312" w:cs="Times New Roman"/>
          <w:kern w:val="2"/>
          <w:sz w:val="32"/>
          <w:szCs w:val="32"/>
          <w:highlight w:val="none"/>
          <w:lang w:val="en-US" w:eastAsia="zh-CN" w:bidi="ar-SA"/>
        </w:rPr>
        <w:t>缺乏容易导致人体产生疲劳、食欲不振，还可能引起脚气病等神经-血管系统损伤</w:t>
      </w: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sz w:val="32"/>
          <w:szCs w:val="32"/>
          <w:lang w:val="en-US" w:eastAsia="zh-CN"/>
        </w:rPr>
        <w:t>《食品安全国家标准 运动营养食品通则》（GB 24154</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2015）中规定，运动营养食品中维生素B</w:t>
      </w:r>
      <w:r>
        <w:rPr>
          <w:rFonts w:hint="default" w:ascii="Times New Roman" w:hAnsi="Times New Roman" w:eastAsia="仿宋_GB2312" w:cs="Times New Roman"/>
          <w:sz w:val="32"/>
          <w:szCs w:val="32"/>
          <w:vertAlign w:val="subscript"/>
          <w:lang w:val="en-US" w:eastAsia="zh-CN"/>
        </w:rPr>
        <w:t>1</w:t>
      </w:r>
      <w:r>
        <w:rPr>
          <w:rFonts w:hint="default" w:ascii="Times New Roman" w:hAnsi="Times New Roman" w:eastAsia="仿宋_GB2312" w:cs="Times New Roman"/>
          <w:sz w:val="32"/>
          <w:szCs w:val="32"/>
          <w:lang w:val="en-US" w:eastAsia="zh-CN"/>
        </w:rPr>
        <w:t>含量（以每日计）应在0.2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4mg范围内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《食品安全国家标准 预包装特殊膳食用食品标签》（GB 13432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rPr>
        <w:t>2013）中规定，在产品保质期内，能量和营养成分的实际含量不应低于标示值的80%。</w:t>
      </w:r>
      <w:r>
        <w:rPr>
          <w:rFonts w:hint="default" w:ascii="Times New Roman" w:hAnsi="Times New Roman" w:eastAsia="仿宋_GB2312" w:cs="Times New Roman"/>
          <w:sz w:val="32"/>
          <w:szCs w:val="32"/>
          <w:lang w:val="en-US" w:eastAsia="zh-CN"/>
        </w:rPr>
        <w:t>运动营养食品中维生素B</w:t>
      </w:r>
      <w:r>
        <w:rPr>
          <w:rFonts w:hint="default" w:ascii="Times New Roman" w:hAnsi="Times New Roman" w:eastAsia="仿宋_GB2312" w:cs="Times New Roman"/>
          <w:sz w:val="32"/>
          <w:szCs w:val="32"/>
          <w:vertAlign w:val="subscript"/>
          <w:lang w:val="en-US" w:eastAsia="zh-CN"/>
        </w:rPr>
        <w:t>1</w:t>
      </w:r>
      <w:r>
        <w:rPr>
          <w:rFonts w:hint="default" w:ascii="Times New Roman" w:hAnsi="Times New Roman" w:eastAsia="仿宋_GB2312" w:cs="Times New Roman"/>
          <w:sz w:val="32"/>
          <w:szCs w:val="32"/>
          <w:lang w:val="en-US" w:eastAsia="zh-CN"/>
        </w:rPr>
        <w:t>含量不达标的原因，可能是</w:t>
      </w:r>
      <w:r>
        <w:rPr>
          <w:rFonts w:hint="default" w:ascii="Times New Roman" w:hAnsi="Times New Roman" w:eastAsia="仿宋_GB2312" w:cs="Times New Roman"/>
          <w:sz w:val="32"/>
          <w:szCs w:val="32"/>
        </w:rPr>
        <w:t>原辅料用食品营养强化剂不</w:t>
      </w:r>
      <w:r>
        <w:rPr>
          <w:rFonts w:hint="default" w:ascii="Times New Roman" w:hAnsi="Times New Roman" w:eastAsia="仿宋_GB2312" w:cs="Times New Roman"/>
          <w:sz w:val="32"/>
          <w:szCs w:val="32"/>
          <w:lang w:eastAsia="zh-CN"/>
        </w:rPr>
        <w:t>符合</w:t>
      </w:r>
      <w:r>
        <w:rPr>
          <w:rFonts w:hint="default" w:ascii="Times New Roman" w:hAnsi="Times New Roman" w:eastAsia="仿宋_GB2312" w:cs="Times New Roman"/>
          <w:sz w:val="32"/>
          <w:szCs w:val="32"/>
        </w:rPr>
        <w:t>质量要求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也可能是</w:t>
      </w:r>
      <w:r>
        <w:rPr>
          <w:rFonts w:hint="default" w:ascii="Times New Roman" w:hAnsi="Times New Roman" w:eastAsia="仿宋_GB2312" w:cs="Times New Roman"/>
          <w:sz w:val="32"/>
          <w:szCs w:val="32"/>
        </w:rPr>
        <w:t>生产加工过程中搅拌不均匀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还</w:t>
      </w:r>
      <w:r>
        <w:rPr>
          <w:rFonts w:hint="default" w:ascii="Times New Roman" w:hAnsi="Times New Roman" w:eastAsia="仿宋_GB2312" w:cs="Times New Roman"/>
          <w:sz w:val="32"/>
          <w:szCs w:val="32"/>
        </w:rPr>
        <w:t>可能是在加工或储存过程中损失。</w:t>
      </w:r>
    </w:p>
    <w:p>
      <w:pPr>
        <w:pStyle w:val="2"/>
        <w:keepNext w:val="0"/>
        <w:keepLines w:val="0"/>
        <w:pageBreakBefore w:val="0"/>
        <w:widowControl w:val="0"/>
        <w:kinsoku/>
        <w:wordWrap/>
        <w:overflowPunct/>
        <w:topLinePunct w:val="0"/>
        <w:bidi w:val="0"/>
        <w:snapToGrid/>
        <w:spacing w:after="0" w:line="594" w:lineRule="exact"/>
        <w:ind w:firstLine="572" w:firstLineChars="200"/>
        <w:textAlignment w:val="auto"/>
        <w:rPr>
          <w:rFonts w:hint="default" w:ascii="Times New Roman" w:hAnsi="Times New Roman" w:eastAsia="黑体" w:cs="Times New Roman"/>
          <w:spacing w:val="0"/>
          <w:kern w:val="2"/>
          <w:sz w:val="32"/>
          <w:szCs w:val="32"/>
          <w:lang w:val="en-US" w:eastAsia="zh-CN" w:bidi="ar-SA"/>
        </w:rPr>
      </w:pPr>
      <w:r>
        <w:rPr>
          <w:rFonts w:hint="eastAsia" w:ascii="黑体" w:hAnsi="黑体" w:eastAsia="黑体" w:cs="黑体"/>
          <w:color w:val="auto"/>
          <w:spacing w:val="-17"/>
          <w:sz w:val="32"/>
          <w:szCs w:val="32"/>
          <w:highlight w:val="none"/>
          <w:lang w:val="en-US" w:eastAsia="zh-CN"/>
        </w:rPr>
        <w:t>二十一</w:t>
      </w:r>
      <w:r>
        <w:rPr>
          <w:rFonts w:hint="eastAsia" w:ascii="黑体" w:hAnsi="黑体" w:eastAsia="黑体" w:cs="黑体"/>
          <w:color w:val="auto"/>
          <w:spacing w:val="-17"/>
          <w:sz w:val="32"/>
          <w:szCs w:val="32"/>
          <w:highlight w:val="none"/>
        </w:rPr>
        <w:t>、</w:t>
      </w:r>
      <w:r>
        <w:rPr>
          <w:rFonts w:hint="default" w:ascii="Times New Roman" w:hAnsi="Times New Roman" w:eastAsia="黑体" w:cs="Times New Roman"/>
          <w:spacing w:val="0"/>
          <w:kern w:val="2"/>
          <w:sz w:val="32"/>
          <w:szCs w:val="32"/>
          <w:lang w:val="en-US" w:eastAsia="zh-CN" w:bidi="ar-SA"/>
        </w:rPr>
        <w:t>维生素E</w:t>
      </w:r>
    </w:p>
    <w:p>
      <w:pPr>
        <w:pStyle w:val="2"/>
        <w:spacing w:after="0" w:line="594" w:lineRule="exact"/>
        <w:ind w:firstLine="640" w:firstLineChars="200"/>
        <w:rPr>
          <w:rFonts w:hint="eastAsia" w:ascii="黑体" w:hAnsi="黑体" w:eastAsia="黑体" w:cs="黑体"/>
          <w:color w:val="auto"/>
          <w:sz w:val="32"/>
          <w:szCs w:val="32"/>
          <w:highlight w:val="none"/>
          <w:lang w:val="en-US" w:eastAsia="zh-CN"/>
        </w:rPr>
      </w:pPr>
      <w:r>
        <w:rPr>
          <w:rFonts w:hint="default" w:ascii="Times New Roman" w:hAnsi="Times New Roman" w:eastAsia="仿宋_GB2312" w:cs="Times New Roman"/>
          <w:sz w:val="32"/>
          <w:szCs w:val="32"/>
          <w:lang w:val="en-US" w:eastAsia="zh-CN"/>
        </w:rPr>
        <w:t>维生素E又名生育酚，是一种重要的脂溶性抗氧化剂。维生素E缺乏可能会导致神经肌肉障碍等。《食品安全国家标准 运动营养食品通则》（GB 24154</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2015）中规定，运动营养食品中维生素E含量（以每日计）应在2.1</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20mg α-TE范围内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《食品安全国家标准 预包装特殊膳食用食品标签》（GB 13432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rPr>
        <w:t>2013）中规定，在产品保质期内，能量和营养成分的实际含量不应低于标示值的80%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运动营养食品中维生素E含量不达标的原因，可能是</w:t>
      </w:r>
      <w:r>
        <w:rPr>
          <w:rFonts w:hint="default" w:ascii="Times New Roman" w:hAnsi="Times New Roman" w:eastAsia="仿宋_GB2312" w:cs="Times New Roman"/>
          <w:sz w:val="32"/>
          <w:szCs w:val="32"/>
        </w:rPr>
        <w:t>原辅料用食品营养强化剂不</w:t>
      </w:r>
      <w:r>
        <w:rPr>
          <w:rFonts w:hint="default" w:ascii="Times New Roman" w:hAnsi="Times New Roman" w:eastAsia="仿宋_GB2312" w:cs="Times New Roman"/>
          <w:sz w:val="32"/>
          <w:szCs w:val="32"/>
          <w:lang w:val="en-US" w:eastAsia="zh-CN"/>
        </w:rPr>
        <w:t>符合质量要求</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也</w:t>
      </w:r>
      <w:r>
        <w:rPr>
          <w:rFonts w:hint="default" w:ascii="Times New Roman" w:hAnsi="Times New Roman" w:eastAsia="仿宋_GB2312" w:cs="Times New Roman"/>
          <w:sz w:val="32"/>
          <w:szCs w:val="32"/>
        </w:rPr>
        <w:t>可能是生产加工过程中搅拌不均匀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还可能是</w:t>
      </w:r>
      <w:r>
        <w:rPr>
          <w:rFonts w:hint="default" w:ascii="Times New Roman" w:hAnsi="Times New Roman" w:eastAsia="仿宋_GB2312" w:cs="Times New Roman"/>
          <w:sz w:val="32"/>
          <w:szCs w:val="32"/>
        </w:rPr>
        <w:t>在加工或储存过程中损失。</w:t>
      </w:r>
    </w:p>
    <w:p>
      <w:pPr>
        <w:pStyle w:val="2"/>
        <w:keepNext w:val="0"/>
        <w:keepLines w:val="0"/>
        <w:pageBreakBefore w:val="0"/>
        <w:widowControl w:val="0"/>
        <w:kinsoku/>
        <w:wordWrap/>
        <w:overflowPunct/>
        <w:topLinePunct w:val="0"/>
        <w:bidi w:val="0"/>
        <w:snapToGrid/>
        <w:spacing w:after="0" w:line="594" w:lineRule="exact"/>
        <w:textAlignment w:val="auto"/>
        <w:rPr>
          <w:rFonts w:hint="default" w:ascii="Times New Roman" w:hAnsi="Times New Roman" w:eastAsia="黑体" w:cs="Times New Roman"/>
          <w:spacing w:val="0"/>
          <w:kern w:val="2"/>
          <w:sz w:val="32"/>
          <w:szCs w:val="32"/>
          <w:lang w:val="en-US" w:eastAsia="zh-CN" w:bidi="ar-SA"/>
        </w:rPr>
      </w:pPr>
      <w:r>
        <w:rPr>
          <w:rFonts w:hint="eastAsia" w:ascii="黑体" w:hAnsi="黑体" w:eastAsia="黑体" w:cs="黑体"/>
          <w:color w:val="auto"/>
          <w:spacing w:val="0"/>
          <w:sz w:val="32"/>
          <w:szCs w:val="32"/>
          <w:highlight w:val="none"/>
          <w:lang w:val="en-US" w:eastAsia="zh-CN"/>
        </w:rPr>
        <w:t>二十二</w:t>
      </w:r>
      <w:r>
        <w:rPr>
          <w:rFonts w:hint="eastAsia" w:ascii="黑体" w:hAnsi="黑体" w:eastAsia="黑体" w:cs="黑体"/>
          <w:color w:val="auto"/>
          <w:spacing w:val="0"/>
          <w:sz w:val="32"/>
          <w:szCs w:val="32"/>
          <w:highlight w:val="none"/>
        </w:rPr>
        <w:t>、</w:t>
      </w:r>
      <w:r>
        <w:rPr>
          <w:rFonts w:hint="default" w:ascii="Times New Roman" w:hAnsi="Times New Roman" w:eastAsia="黑体" w:cs="Times New Roman"/>
          <w:spacing w:val="0"/>
          <w:kern w:val="2"/>
          <w:sz w:val="32"/>
          <w:szCs w:val="32"/>
          <w:lang w:val="en-US" w:eastAsia="zh-CN" w:bidi="ar-SA"/>
        </w:rPr>
        <w:t>硒</w:t>
      </w:r>
    </w:p>
    <w:p>
      <w:pPr>
        <w:spacing w:line="594"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lang w:val="en-US" w:eastAsia="zh-CN"/>
        </w:rPr>
        <w:t>硒是人体生命过程中所必需的微量元素，具有抗氧化、增强免疫力、促进生长等作用。硒缺乏可能会使机体免疫能力下降，导致抵抗力差、多病、厌食等，还可能诱发大骨节病。硒过量可能引起中毒。《食品安全国家标准 运动营养食品通则》（GB 24154</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2015）中规定，运动营养食品中硒含量（以每日计）应在7.5</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52μg范围内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《食品安全国家标准 孕妇及乳母营养补充食品》（GB 31601</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2015）中规定，孕妇及乳母营养补充食品中硒含量（以每日计）应在25</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55μg范围内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《食品安全国家标准 预包装特殊膳食用食品标签》（GB 13432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2013）中规定，在产品保质期内，能量和营养成分的实际含量不应低于标示值的80%。运动营养食品</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孕妇及乳母营养补充食品中硒含量不合格的原因，可能是生产工艺设置不合理；也可能是生产加工过程中搅拌不均匀。</w:t>
      </w:r>
    </w:p>
    <w:p>
      <w:pPr>
        <w:keepNext w:val="0"/>
        <w:keepLines w:val="0"/>
        <w:pageBreakBefore w:val="0"/>
        <w:widowControl w:val="0"/>
        <w:kinsoku/>
        <w:wordWrap/>
        <w:overflowPunct/>
        <w:topLinePunct w:val="0"/>
        <w:autoSpaceDE/>
        <w:autoSpaceDN/>
        <w:bidi w:val="0"/>
        <w:adjustRightInd/>
        <w:snapToGrid/>
        <w:spacing w:line="594" w:lineRule="exact"/>
        <w:ind w:firstLine="592" w:firstLineChars="200"/>
        <w:textAlignment w:val="auto"/>
        <w:rPr>
          <w:rFonts w:hint="eastAsia" w:ascii="Times New Roman" w:hAnsi="Times New Roman" w:eastAsia="黑体" w:cs="Times New Roman"/>
          <w:spacing w:val="0"/>
          <w:sz w:val="32"/>
          <w:szCs w:val="32"/>
          <w:lang w:val="en-US" w:eastAsia="zh-CN"/>
        </w:rPr>
      </w:pPr>
      <w:r>
        <w:rPr>
          <w:rFonts w:hint="eastAsia" w:ascii="Times New Roman" w:hAnsi="Times New Roman" w:eastAsia="黑体" w:cs="Times New Roman"/>
          <w:spacing w:val="-12"/>
          <w:sz w:val="32"/>
          <w:szCs w:val="32"/>
          <w:lang w:val="en-US" w:eastAsia="zh-CN"/>
        </w:rPr>
        <w:t>二十三</w:t>
      </w:r>
      <w:r>
        <w:rPr>
          <w:rFonts w:hint="default" w:ascii="Times New Roman" w:hAnsi="Times New Roman" w:eastAsia="黑体" w:cs="Times New Roman"/>
          <w:spacing w:val="-12"/>
          <w:sz w:val="32"/>
          <w:szCs w:val="32"/>
          <w:lang w:val="en-US" w:eastAsia="zh-CN"/>
        </w:rPr>
        <w:t>、</w:t>
      </w:r>
      <w:r>
        <w:rPr>
          <w:rFonts w:hint="eastAsia" w:ascii="Times New Roman" w:hAnsi="Times New Roman" w:eastAsia="黑体" w:cs="Times New Roman"/>
          <w:spacing w:val="0"/>
          <w:sz w:val="32"/>
          <w:szCs w:val="32"/>
          <w:lang w:val="en-US" w:eastAsia="zh-CN"/>
        </w:rPr>
        <w:t>铜</w:t>
      </w:r>
    </w:p>
    <w:p>
      <w:pPr>
        <w:spacing w:line="594" w:lineRule="exact"/>
        <w:ind w:firstLine="640" w:firstLineChars="200"/>
        <w:textAlignment w:val="auto"/>
        <w:rPr>
          <w:rFonts w:hint="default" w:ascii="Times New Roman" w:hAnsi="Times New Roman" w:eastAsia="仿宋_GB2312" w:cs="Times New Roman"/>
          <w:color w:val="auto"/>
          <w:spacing w:val="0"/>
          <w:sz w:val="32"/>
          <w:szCs w:val="32"/>
          <w:highlight w:val="none"/>
          <w:lang w:val="en-US" w:eastAsia="zh-CN"/>
        </w:rPr>
      </w:pPr>
      <w:r>
        <w:rPr>
          <w:rFonts w:hint="eastAsia" w:ascii="Times New Roman" w:hAnsi="Times New Roman" w:eastAsia="仿宋_GB2312" w:cs="Times New Roman"/>
          <w:sz w:val="32"/>
          <w:szCs w:val="32"/>
          <w:lang w:val="en-US" w:eastAsia="zh-CN"/>
        </w:rPr>
        <w:t>铜有维持正常的造血功能，维护中枢神经系统的完整性，促进骨骼、血管和皮肤的健康，抗氧化作用等生理功能。</w:t>
      </w:r>
      <w:r>
        <w:rPr>
          <w:rFonts w:hint="default" w:ascii="Times New Roman" w:hAnsi="Times New Roman" w:eastAsia="仿宋_GB2312" w:cs="Times New Roman"/>
          <w:sz w:val="32"/>
          <w:szCs w:val="32"/>
          <w:lang w:val="en-US" w:eastAsia="zh-CN"/>
        </w:rPr>
        <w:t>《食品安全国家标准 运动营养食品通则》（GB 24154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2015）中规定，运动营养食品中</w:t>
      </w:r>
      <w:r>
        <w:rPr>
          <w:rFonts w:hint="eastAsia" w:ascii="Times New Roman" w:hAnsi="Times New Roman" w:eastAsia="仿宋_GB2312" w:cs="Times New Roman"/>
          <w:sz w:val="32"/>
          <w:szCs w:val="32"/>
          <w:lang w:val="en-US" w:eastAsia="zh-CN"/>
        </w:rPr>
        <w:t>铜</w:t>
      </w:r>
      <w:r>
        <w:rPr>
          <w:rFonts w:hint="default" w:ascii="Times New Roman" w:hAnsi="Times New Roman" w:eastAsia="仿宋_GB2312" w:cs="Times New Roman"/>
          <w:sz w:val="32"/>
          <w:szCs w:val="32"/>
          <w:lang w:val="en-US" w:eastAsia="zh-CN"/>
        </w:rPr>
        <w:t>含量（以每日计）应在</w:t>
      </w:r>
      <w:r>
        <w:rPr>
          <w:rFonts w:hint="eastAsia" w:ascii="Times New Roman" w:hAnsi="Times New Roman" w:eastAsia="仿宋_GB2312" w:cs="Times New Roman"/>
          <w:sz w:val="32"/>
          <w:szCs w:val="32"/>
          <w:lang w:val="en-US" w:eastAsia="zh-CN"/>
        </w:rPr>
        <w:t>0.3—1.5</w:t>
      </w:r>
      <w:r>
        <w:rPr>
          <w:rFonts w:hint="default" w:ascii="Times New Roman" w:hAnsi="Times New Roman" w:eastAsia="仿宋_GB2312" w:cs="Times New Roman"/>
          <w:sz w:val="32"/>
          <w:szCs w:val="32"/>
          <w:lang w:val="en-US" w:eastAsia="zh-CN"/>
        </w:rPr>
        <w:t>mg范围内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《食品安全国家标准 预包装特殊膳食用食品标签》（GB 13432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2013）中规定，在产品保质期内，能量和营养成分的实际含量不应低于标示值的80%。</w:t>
      </w:r>
      <w:r>
        <w:rPr>
          <w:rFonts w:hint="eastAsia" w:ascii="Times New Roman" w:hAnsi="Times New Roman" w:eastAsia="仿宋_GB2312" w:cs="Times New Roman"/>
          <w:sz w:val="32"/>
          <w:szCs w:val="32"/>
          <w:lang w:val="en-US" w:eastAsia="zh-CN"/>
        </w:rPr>
        <w:t>运动营养食品</w:t>
      </w:r>
      <w:r>
        <w:rPr>
          <w:rFonts w:hint="default" w:ascii="Times New Roman" w:hAnsi="Times New Roman" w:eastAsia="仿宋_GB2312" w:cs="Times New Roman"/>
          <w:sz w:val="32"/>
          <w:szCs w:val="32"/>
          <w:lang w:val="en-US" w:eastAsia="zh-CN"/>
        </w:rPr>
        <w:t>中</w:t>
      </w:r>
      <w:r>
        <w:rPr>
          <w:rFonts w:hint="eastAsia" w:ascii="Times New Roman" w:hAnsi="Times New Roman" w:eastAsia="仿宋_GB2312" w:cs="Times New Roman"/>
          <w:sz w:val="32"/>
          <w:szCs w:val="32"/>
          <w:lang w:val="en-US" w:eastAsia="zh-CN"/>
        </w:rPr>
        <w:t>铜</w:t>
      </w:r>
      <w:r>
        <w:rPr>
          <w:rFonts w:hint="default" w:ascii="Times New Roman" w:hAnsi="Times New Roman" w:eastAsia="仿宋_GB2312" w:cs="Times New Roman"/>
          <w:sz w:val="32"/>
          <w:szCs w:val="32"/>
          <w:lang w:val="en-US" w:eastAsia="zh-CN"/>
        </w:rPr>
        <w:t>含量不达标的原因，可能是原辅料用食品营养强化剂不符合质量要求</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也可能是生产加工过程中搅拌不均匀。</w:t>
      </w:r>
    </w:p>
    <w:p>
      <w:pPr>
        <w:pStyle w:val="2"/>
        <w:keepNext w:val="0"/>
        <w:keepLines w:val="0"/>
        <w:pageBreakBefore w:val="0"/>
        <w:widowControl w:val="0"/>
        <w:kinsoku/>
        <w:wordWrap/>
        <w:overflowPunct/>
        <w:topLinePunct w:val="0"/>
        <w:bidi w:val="0"/>
        <w:snapToGrid/>
        <w:spacing w:after="0" w:line="594" w:lineRule="exact"/>
        <w:ind w:firstLine="640" w:firstLineChars="200"/>
        <w:textAlignment w:val="auto"/>
        <w:rPr>
          <w:rFonts w:hint="default" w:ascii="Times New Roman" w:hAnsi="Times New Roman" w:eastAsia="黑体" w:cs="Times New Roman"/>
          <w:spacing w:val="0"/>
          <w:sz w:val="32"/>
          <w:szCs w:val="32"/>
          <w:lang w:val="en-US" w:eastAsia="zh-CN"/>
        </w:rPr>
      </w:pPr>
      <w:r>
        <w:rPr>
          <w:rFonts w:hint="eastAsia" w:ascii="Times New Roman" w:hAnsi="Times New Roman" w:eastAsia="黑体" w:cs="Times New Roman"/>
          <w:color w:val="auto"/>
          <w:spacing w:val="0"/>
          <w:sz w:val="32"/>
          <w:szCs w:val="32"/>
          <w:highlight w:val="none"/>
          <w:lang w:val="en-US" w:eastAsia="zh-CN"/>
        </w:rPr>
        <w:t>二十四</w:t>
      </w:r>
      <w:r>
        <w:rPr>
          <w:rFonts w:hint="default" w:ascii="Times New Roman" w:hAnsi="Times New Roman" w:eastAsia="黑体" w:cs="Times New Roman"/>
          <w:color w:val="auto"/>
          <w:spacing w:val="0"/>
          <w:sz w:val="32"/>
          <w:szCs w:val="32"/>
          <w:highlight w:val="none"/>
        </w:rPr>
        <w:t>、</w:t>
      </w:r>
      <w:r>
        <w:rPr>
          <w:rFonts w:hint="default" w:ascii="Times New Roman" w:hAnsi="Times New Roman" w:eastAsia="黑体" w:cs="Times New Roman"/>
          <w:spacing w:val="0"/>
          <w:sz w:val="32"/>
          <w:szCs w:val="32"/>
          <w:lang w:val="en-US" w:eastAsia="zh-CN"/>
        </w:rPr>
        <w:t>维生素D</w:t>
      </w:r>
    </w:p>
    <w:p>
      <w:pPr>
        <w:pStyle w:val="2"/>
        <w:spacing w:after="0" w:line="594" w:lineRule="exact"/>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sz w:val="32"/>
        </w:rPr>
        <w:t>维生素D是一种脂溶性维生素，</w:t>
      </w:r>
      <w:r>
        <w:rPr>
          <w:rFonts w:hint="default" w:ascii="Times New Roman" w:hAnsi="Times New Roman" w:eastAsia="仿宋_GB2312" w:cs="Times New Roman"/>
          <w:sz w:val="32"/>
          <w:szCs w:val="32"/>
          <w:lang w:val="en-US" w:eastAsia="zh-CN"/>
        </w:rPr>
        <w:t>可以维持血浆钙和磷的水平稳定，满足骨骼矿物质化、肌肉收缩、神经传导及细胞的基本功能。</w:t>
      </w:r>
      <w:r>
        <w:rPr>
          <w:rFonts w:hint="default" w:ascii="Times New Roman" w:hAnsi="Times New Roman" w:eastAsia="仿宋_GB2312" w:cs="Times New Roman"/>
          <w:sz w:val="32"/>
        </w:rPr>
        <w:t>维生素D缺乏</w:t>
      </w:r>
      <w:r>
        <w:rPr>
          <w:rFonts w:hint="default" w:ascii="Times New Roman" w:hAnsi="Times New Roman" w:eastAsia="仿宋_GB2312" w:cs="Times New Roman"/>
          <w:sz w:val="32"/>
          <w:lang w:val="en-US" w:eastAsia="zh-CN"/>
        </w:rPr>
        <w:t>可能</w:t>
      </w:r>
      <w:r>
        <w:rPr>
          <w:rFonts w:hint="default" w:ascii="Times New Roman" w:hAnsi="Times New Roman" w:eastAsia="仿宋_GB2312" w:cs="Times New Roman"/>
          <w:sz w:val="32"/>
        </w:rPr>
        <w:t>导致钙的吸收利用降低，出现佝偻病、骨软化症及骨质疏松等问题。</w:t>
      </w:r>
      <w:r>
        <w:rPr>
          <w:rFonts w:hint="default" w:ascii="Times New Roman" w:hAnsi="Times New Roman" w:eastAsia="仿宋_GB2312" w:cs="Times New Roman"/>
          <w:sz w:val="32"/>
          <w:szCs w:val="32"/>
          <w:lang w:val="en-US" w:eastAsia="zh-CN"/>
        </w:rPr>
        <w:t>《食品安全国家标准 运动营养食品通则》（GB 24154</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2015）</w:t>
      </w:r>
      <w:r>
        <w:rPr>
          <w:rFonts w:hint="default" w:ascii="Times New Roman" w:hAnsi="Times New Roman" w:eastAsia="仿宋_GB2312" w:cs="Times New Roman"/>
          <w:sz w:val="32"/>
          <w:szCs w:val="32"/>
        </w:rPr>
        <w:t>中规定，</w:t>
      </w:r>
      <w:r>
        <w:rPr>
          <w:rFonts w:hint="default" w:ascii="Times New Roman" w:hAnsi="Times New Roman" w:eastAsia="仿宋_GB2312" w:cs="Times New Roman"/>
          <w:sz w:val="32"/>
          <w:szCs w:val="32"/>
          <w:lang w:val="en-US" w:eastAsia="zh-CN"/>
        </w:rPr>
        <w:t>运动营养食品中</w:t>
      </w:r>
      <w:r>
        <w:rPr>
          <w:rFonts w:hint="default" w:ascii="Times New Roman" w:hAnsi="Times New Roman" w:eastAsia="仿宋_GB2312" w:cs="Times New Roman"/>
          <w:sz w:val="32"/>
        </w:rPr>
        <w:t>维生素D</w:t>
      </w:r>
      <w:r>
        <w:rPr>
          <w:rFonts w:hint="default" w:ascii="Times New Roman" w:hAnsi="Times New Roman" w:eastAsia="仿宋_GB2312" w:cs="Times New Roman"/>
          <w:sz w:val="32"/>
          <w:szCs w:val="32"/>
          <w:lang w:val="en-US" w:eastAsia="zh-CN"/>
        </w:rPr>
        <w:t>含量（以每日计）</w:t>
      </w:r>
      <w:r>
        <w:rPr>
          <w:rFonts w:hint="default" w:ascii="Times New Roman" w:hAnsi="Times New Roman" w:eastAsia="仿宋_GB2312" w:cs="Times New Roman"/>
          <w:sz w:val="32"/>
          <w:szCs w:val="32"/>
        </w:rPr>
        <w:t>应在</w:t>
      </w:r>
      <w:r>
        <w:rPr>
          <w:rFonts w:hint="default" w:ascii="Times New Roman" w:hAnsi="Times New Roman" w:eastAsia="仿宋_GB2312" w:cs="Times New Roman"/>
          <w:sz w:val="32"/>
          <w:szCs w:val="32"/>
          <w:lang w:val="en-US" w:eastAsia="zh-CN"/>
        </w:rPr>
        <w:t>1.5</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val="en-US" w:eastAsia="zh-CN"/>
        </w:rPr>
        <w:t>10μ</w:t>
      </w:r>
      <w:r>
        <w:rPr>
          <w:rFonts w:hint="default" w:ascii="Times New Roman" w:hAnsi="Times New Roman" w:eastAsia="仿宋_GB2312" w:cs="Times New Roman"/>
          <w:sz w:val="32"/>
          <w:szCs w:val="32"/>
        </w:rPr>
        <w:t>g</w:t>
      </w:r>
      <w:r>
        <w:rPr>
          <w:rFonts w:hint="default" w:ascii="Times New Roman" w:hAnsi="Times New Roman" w:eastAsia="仿宋_GB2312" w:cs="Times New Roman"/>
          <w:sz w:val="32"/>
          <w:szCs w:val="32"/>
          <w:lang w:val="en-US" w:eastAsia="zh-CN"/>
        </w:rPr>
        <w:t>范围内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rPr>
        <w:t>《食品安全国家标准 预包装特殊膳食用食品标签》（GB 13432</w:t>
      </w:r>
      <w:r>
        <w:rPr>
          <w:rFonts w:hint="eastAsia" w:ascii="仿宋_GB2312" w:hAnsi="仿宋_GB2312" w:eastAsia="仿宋_GB2312" w:cs="仿宋_GB2312"/>
          <w:sz w:val="32"/>
          <w:lang w:eastAsia="zh-CN"/>
        </w:rPr>
        <w:t>—</w:t>
      </w:r>
      <w:r>
        <w:rPr>
          <w:rFonts w:hint="default" w:ascii="Times New Roman" w:hAnsi="Times New Roman" w:eastAsia="仿宋_GB2312" w:cs="Times New Roman"/>
          <w:sz w:val="32"/>
        </w:rPr>
        <w:t>2013）</w:t>
      </w:r>
      <w:r>
        <w:rPr>
          <w:rFonts w:hint="default" w:ascii="Times New Roman" w:hAnsi="Times New Roman" w:eastAsia="仿宋_GB2312" w:cs="Times New Roman"/>
          <w:sz w:val="32"/>
          <w:lang w:val="en-US" w:eastAsia="zh-CN"/>
        </w:rPr>
        <w:t>中</w:t>
      </w:r>
      <w:r>
        <w:rPr>
          <w:rFonts w:hint="default" w:ascii="Times New Roman" w:hAnsi="Times New Roman" w:eastAsia="仿宋_GB2312" w:cs="Times New Roman"/>
          <w:sz w:val="32"/>
        </w:rPr>
        <w:t>规定，在产品保质期内，能量和营养成分的实际含量不应低于标示值的80%。</w:t>
      </w:r>
      <w:r>
        <w:rPr>
          <w:rFonts w:hint="default" w:ascii="Times New Roman" w:hAnsi="Times New Roman" w:eastAsia="仿宋_GB2312" w:cs="Times New Roman"/>
          <w:sz w:val="32"/>
          <w:lang w:val="en-US" w:eastAsia="zh-CN"/>
        </w:rPr>
        <w:t>运动营养食品</w:t>
      </w:r>
      <w:r>
        <w:rPr>
          <w:rFonts w:hint="default" w:ascii="Times New Roman" w:hAnsi="Times New Roman" w:eastAsia="仿宋_GB2312" w:cs="Times New Roman"/>
          <w:sz w:val="32"/>
        </w:rPr>
        <w:t>中维生素D</w:t>
      </w:r>
      <w:r>
        <w:rPr>
          <w:rFonts w:hint="default" w:ascii="Times New Roman" w:hAnsi="Times New Roman" w:eastAsia="仿宋_GB2312" w:cs="Times New Roman"/>
          <w:sz w:val="32"/>
          <w:lang w:val="en-US" w:eastAsia="zh-CN"/>
        </w:rPr>
        <w:t>含量</w:t>
      </w:r>
      <w:r>
        <w:rPr>
          <w:rFonts w:hint="default" w:ascii="Times New Roman" w:hAnsi="Times New Roman" w:eastAsia="仿宋_GB2312" w:cs="Times New Roman"/>
          <w:sz w:val="32"/>
        </w:rPr>
        <w:t>不达标的原因，</w:t>
      </w:r>
      <w:r>
        <w:rPr>
          <w:rFonts w:hint="default" w:ascii="Times New Roman" w:hAnsi="Times New Roman" w:eastAsia="仿宋_GB2312" w:cs="Times New Roman"/>
          <w:sz w:val="32"/>
          <w:szCs w:val="32"/>
          <w:lang w:val="en-US" w:eastAsia="zh-CN"/>
        </w:rPr>
        <w:t>可能是</w:t>
      </w:r>
      <w:r>
        <w:rPr>
          <w:rFonts w:hint="default" w:ascii="Times New Roman" w:hAnsi="Times New Roman" w:eastAsia="仿宋_GB2312" w:cs="Times New Roman"/>
          <w:sz w:val="32"/>
          <w:szCs w:val="32"/>
        </w:rPr>
        <w:t>原辅料用食品营养强化剂不</w:t>
      </w:r>
      <w:r>
        <w:rPr>
          <w:rFonts w:hint="default" w:ascii="Times New Roman" w:hAnsi="Times New Roman" w:eastAsia="仿宋_GB2312" w:cs="Times New Roman"/>
          <w:sz w:val="32"/>
          <w:szCs w:val="32"/>
          <w:lang w:val="en-US" w:eastAsia="zh-CN"/>
        </w:rPr>
        <w:t>符合质量要求</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也</w:t>
      </w:r>
      <w:r>
        <w:rPr>
          <w:rFonts w:hint="default" w:ascii="Times New Roman" w:hAnsi="Times New Roman" w:eastAsia="仿宋_GB2312" w:cs="Times New Roman"/>
          <w:sz w:val="32"/>
          <w:szCs w:val="32"/>
        </w:rPr>
        <w:t>可能是生产加工过程中搅拌不均匀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还可能是</w:t>
      </w:r>
      <w:r>
        <w:rPr>
          <w:rFonts w:hint="default" w:ascii="Times New Roman" w:hAnsi="Times New Roman" w:eastAsia="仿宋_GB2312" w:cs="Times New Roman"/>
          <w:sz w:val="32"/>
          <w:szCs w:val="32"/>
        </w:rPr>
        <w:t>在加工或储存过程中损失。</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sz w:val="32"/>
          <w:szCs w:val="32"/>
          <w:lang w:val="en-US" w:eastAsia="zh-CN"/>
        </w:rPr>
      </w:pPr>
      <w:r>
        <w:rPr>
          <w:rFonts w:hint="eastAsia" w:ascii="黑体" w:hAnsi="黑体" w:eastAsia="黑体" w:cs="黑体"/>
          <w:color w:val="auto"/>
          <w:kern w:val="2"/>
          <w:sz w:val="32"/>
          <w:szCs w:val="32"/>
          <w:highlight w:val="none"/>
          <w:lang w:val="en-US" w:eastAsia="zh-CN" w:bidi="ar-SA"/>
        </w:rPr>
        <w:t>二十五、</w:t>
      </w:r>
      <w:r>
        <w:rPr>
          <w:rFonts w:hint="default" w:ascii="Times New Roman" w:hAnsi="Times New Roman" w:eastAsia="黑体" w:cs="Times New Roman"/>
          <w:sz w:val="32"/>
          <w:szCs w:val="32"/>
          <w:lang w:val="en-US" w:eastAsia="zh-CN"/>
        </w:rPr>
        <w:t>维生素B</w:t>
      </w:r>
      <w:r>
        <w:rPr>
          <w:rFonts w:hint="default" w:ascii="Times New Roman" w:hAnsi="Times New Roman" w:eastAsia="黑体" w:cs="Times New Roman"/>
          <w:sz w:val="32"/>
          <w:szCs w:val="32"/>
          <w:vertAlign w:val="subscript"/>
          <w:lang w:val="en-US" w:eastAsia="zh-CN"/>
        </w:rPr>
        <w:t>2</w:t>
      </w:r>
    </w:p>
    <w:p>
      <w:pPr>
        <w:autoSpaceDE w:val="0"/>
        <w:autoSpaceDN w:val="0"/>
        <w:spacing w:line="594"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SA"/>
        </w:rPr>
        <w:t>维生素B</w:t>
      </w:r>
      <w:r>
        <w:rPr>
          <w:rFonts w:hint="default" w:ascii="Times New Roman" w:hAnsi="Times New Roman" w:eastAsia="仿宋_GB2312" w:cs="Times New Roman"/>
          <w:kern w:val="2"/>
          <w:sz w:val="32"/>
          <w:szCs w:val="32"/>
          <w:vertAlign w:val="subscript"/>
          <w:lang w:val="en-US" w:eastAsia="zh-CN" w:bidi="ar-SA"/>
        </w:rPr>
        <w:t>2</w:t>
      </w:r>
      <w:r>
        <w:rPr>
          <w:rFonts w:hint="default" w:ascii="Times New Roman" w:hAnsi="Times New Roman" w:eastAsia="仿宋_GB2312" w:cs="Times New Roman"/>
          <w:kern w:val="2"/>
          <w:sz w:val="32"/>
          <w:szCs w:val="32"/>
          <w:lang w:val="en-US" w:eastAsia="zh-CN" w:bidi="ar-SA"/>
        </w:rPr>
        <w:t>是一种水溶性维生素，能够参与体内生物氧化与能量代谢。维生素B</w:t>
      </w:r>
      <w:r>
        <w:rPr>
          <w:rFonts w:hint="default" w:ascii="Times New Roman" w:hAnsi="Times New Roman" w:eastAsia="仿宋_GB2312" w:cs="Times New Roman"/>
          <w:kern w:val="2"/>
          <w:sz w:val="32"/>
          <w:szCs w:val="32"/>
          <w:vertAlign w:val="subscript"/>
          <w:lang w:val="en-US" w:eastAsia="zh-CN" w:bidi="ar-SA"/>
        </w:rPr>
        <w:t>2</w:t>
      </w:r>
      <w:r>
        <w:rPr>
          <w:rFonts w:hint="default" w:ascii="Times New Roman" w:hAnsi="Times New Roman" w:eastAsia="仿宋_GB2312" w:cs="Times New Roman"/>
          <w:kern w:val="2"/>
          <w:sz w:val="32"/>
          <w:szCs w:val="32"/>
          <w:lang w:val="en-US" w:eastAsia="zh-CN" w:bidi="ar-SA"/>
        </w:rPr>
        <w:t>缺乏可能会导致疲倦乏力、口腔疼痛，严重时可引起维生素B</w:t>
      </w:r>
      <w:r>
        <w:rPr>
          <w:rFonts w:hint="default" w:ascii="Times New Roman" w:hAnsi="Times New Roman" w:eastAsia="仿宋_GB2312" w:cs="Times New Roman"/>
          <w:kern w:val="2"/>
          <w:sz w:val="32"/>
          <w:szCs w:val="32"/>
          <w:vertAlign w:val="subscript"/>
          <w:lang w:val="en-US" w:eastAsia="zh-CN" w:bidi="ar-SA"/>
        </w:rPr>
        <w:t>2</w:t>
      </w:r>
      <w:r>
        <w:rPr>
          <w:rFonts w:hint="default" w:ascii="Times New Roman" w:hAnsi="Times New Roman" w:eastAsia="仿宋_GB2312" w:cs="Times New Roman"/>
          <w:kern w:val="2"/>
          <w:sz w:val="32"/>
          <w:szCs w:val="32"/>
          <w:lang w:val="en-US" w:eastAsia="zh-CN" w:bidi="ar-SA"/>
        </w:rPr>
        <w:t>缺乏病。</w:t>
      </w:r>
      <w:r>
        <w:rPr>
          <w:rFonts w:hint="default" w:ascii="Times New Roman" w:hAnsi="Times New Roman" w:eastAsia="仿宋_GB2312" w:cs="Times New Roman"/>
          <w:sz w:val="32"/>
          <w:szCs w:val="32"/>
          <w:lang w:val="en-US" w:eastAsia="zh-CN"/>
        </w:rPr>
        <w:t>《食品安全国家标准 运动营养食品通则》（GB 24154</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2015）中规定，运动营养食品中维生素B</w:t>
      </w:r>
      <w:r>
        <w:rPr>
          <w:rFonts w:hint="default" w:ascii="Times New Roman" w:hAnsi="Times New Roman" w:eastAsia="仿宋_GB2312" w:cs="Times New Roman"/>
          <w:sz w:val="32"/>
          <w:szCs w:val="32"/>
          <w:vertAlign w:val="subscript"/>
          <w:lang w:val="en-US" w:eastAsia="zh-CN"/>
        </w:rPr>
        <w:t>2</w:t>
      </w:r>
      <w:r>
        <w:rPr>
          <w:rFonts w:hint="default" w:ascii="Times New Roman" w:hAnsi="Times New Roman" w:eastAsia="仿宋_GB2312" w:cs="Times New Roman"/>
          <w:sz w:val="32"/>
          <w:szCs w:val="32"/>
          <w:lang w:val="en-US" w:eastAsia="zh-CN"/>
        </w:rPr>
        <w:t>含量（以每日计）应在0.2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2mg范围内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《食品安全国家标准 预包装特殊膳食用食品标签》（GB 13432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rPr>
        <w:t>2013）中规定，在产品保质期内，能量和营养成分的实际含量不应低于标示值的80%。</w:t>
      </w:r>
      <w:r>
        <w:rPr>
          <w:rFonts w:hint="default" w:ascii="Times New Roman" w:hAnsi="Times New Roman" w:eastAsia="仿宋_GB2312" w:cs="Times New Roman"/>
          <w:sz w:val="32"/>
          <w:szCs w:val="32"/>
          <w:lang w:val="en-US" w:eastAsia="zh-CN"/>
        </w:rPr>
        <w:t>运动营养食品中维生素B</w:t>
      </w:r>
      <w:r>
        <w:rPr>
          <w:rFonts w:hint="default" w:ascii="Times New Roman" w:hAnsi="Times New Roman" w:eastAsia="仿宋_GB2312" w:cs="Times New Roman"/>
          <w:sz w:val="32"/>
          <w:szCs w:val="32"/>
          <w:vertAlign w:val="subscript"/>
          <w:lang w:val="en-US" w:eastAsia="zh-CN"/>
        </w:rPr>
        <w:t>2</w:t>
      </w:r>
      <w:r>
        <w:rPr>
          <w:rFonts w:hint="default" w:ascii="Times New Roman" w:hAnsi="Times New Roman" w:eastAsia="仿宋_GB2312" w:cs="Times New Roman"/>
          <w:sz w:val="32"/>
          <w:szCs w:val="32"/>
          <w:lang w:val="en-US" w:eastAsia="zh-CN"/>
        </w:rPr>
        <w:t>含量</w:t>
      </w:r>
      <w:r>
        <w:rPr>
          <w:rFonts w:hint="eastAsia" w:ascii="Times New Roman" w:hAnsi="Times New Roman" w:eastAsia="仿宋_GB2312" w:cs="Times New Roman"/>
          <w:sz w:val="32"/>
          <w:szCs w:val="32"/>
          <w:lang w:val="en-US" w:eastAsia="zh-CN"/>
        </w:rPr>
        <w:t>不达标</w:t>
      </w:r>
      <w:r>
        <w:rPr>
          <w:rFonts w:hint="default" w:ascii="Times New Roman" w:hAnsi="Times New Roman" w:eastAsia="仿宋_GB2312" w:cs="Times New Roman"/>
          <w:sz w:val="32"/>
          <w:szCs w:val="32"/>
        </w:rPr>
        <w:t>的原因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可能是原辅料用食品营养强化剂不符合质量要求；也可能是生产加工过程中搅拌不均匀；还可能是在加工或储存过程中损失。</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eastAsia" w:ascii="黑体" w:hAnsi="黑体" w:eastAsia="黑体" w:cs="黑体"/>
          <w:color w:val="auto"/>
          <w:sz w:val="32"/>
          <w:szCs w:val="32"/>
          <w:highlight w:val="none"/>
          <w:lang w:val="en-US" w:eastAsia="zh-CN"/>
        </w:rPr>
        <w:t>二十六</w:t>
      </w:r>
      <w:r>
        <w:rPr>
          <w:rFonts w:hint="eastAsia" w:ascii="黑体" w:hAnsi="黑体" w:eastAsia="黑体" w:cs="黑体"/>
          <w:color w:val="auto"/>
          <w:sz w:val="32"/>
          <w:szCs w:val="32"/>
          <w:highlight w:val="none"/>
          <w:lang w:eastAsia="zh-CN"/>
        </w:rPr>
        <w:t>、</w:t>
      </w:r>
      <w:r>
        <w:rPr>
          <w:rFonts w:hint="default" w:ascii="Times New Roman" w:hAnsi="Times New Roman" w:eastAsia="黑体" w:cs="Times New Roman"/>
          <w:spacing w:val="-12"/>
          <w:sz w:val="32"/>
          <w:szCs w:val="32"/>
          <w:lang w:val="en-US" w:eastAsia="zh-CN"/>
        </w:rPr>
        <w:t>钙</w:t>
      </w:r>
    </w:p>
    <w:p>
      <w:pPr>
        <w:adjustRightInd/>
        <w:spacing w:line="594" w:lineRule="exact"/>
        <w:ind w:firstLine="640" w:firstLineChars="200"/>
        <w:rPr>
          <w:rFonts w:hint="default" w:ascii="Times New Roman" w:hAnsi="Times New Roman" w:eastAsia="仿宋_GB2312" w:cs="Times New Roman"/>
          <w:color w:val="auto"/>
          <w:spacing w:val="-12"/>
          <w:sz w:val="32"/>
          <w:szCs w:val="32"/>
          <w:highlight w:val="none"/>
          <w:lang w:eastAsia="zh-CN"/>
        </w:rPr>
      </w:pPr>
      <w:r>
        <w:rPr>
          <w:rFonts w:hint="default" w:ascii="Times New Roman" w:hAnsi="Times New Roman" w:eastAsia="仿宋_GB2312" w:cs="Times New Roman"/>
          <w:sz w:val="32"/>
          <w:szCs w:val="32"/>
          <w:lang w:val="en-US" w:eastAsia="zh-CN"/>
        </w:rPr>
        <w:t>钙是人体含量最多的矿物质元素</w:t>
      </w:r>
      <w:r>
        <w:rPr>
          <w:rFonts w:hint="eastAsia" w:ascii="Times New Roman" w:hAnsi="Times New Roman" w:eastAsia="仿宋_GB2312" w:cs="Times New Roman"/>
          <w:sz w:val="32"/>
          <w:szCs w:val="32"/>
          <w:lang w:val="en-US" w:eastAsia="zh-CN"/>
        </w:rPr>
        <w:t>，可</w:t>
      </w:r>
      <w:r>
        <w:rPr>
          <w:rFonts w:hint="default" w:ascii="Times New Roman" w:hAnsi="Times New Roman" w:eastAsia="仿宋_GB2312" w:cs="Times New Roman"/>
          <w:sz w:val="32"/>
          <w:szCs w:val="32"/>
          <w:lang w:val="en-US" w:eastAsia="zh-CN"/>
        </w:rPr>
        <w:t>维持人体神经和肌肉活动、促进细胞信息传递。</w:t>
      </w:r>
      <w:r>
        <w:rPr>
          <w:rFonts w:hint="eastAsia" w:ascii="Times New Roman" w:hAnsi="Times New Roman" w:eastAsia="仿宋_GB2312" w:cs="Times New Roman"/>
          <w:sz w:val="32"/>
          <w:szCs w:val="32"/>
          <w:lang w:val="en-US" w:eastAsia="zh-CN"/>
        </w:rPr>
        <w:t>钙缺乏可能会导致肌肉痉挛、骨质疏松等。</w:t>
      </w:r>
      <w:r>
        <w:rPr>
          <w:rFonts w:hint="default" w:ascii="Times New Roman" w:hAnsi="Times New Roman" w:eastAsia="仿宋_GB2312" w:cs="Times New Roman"/>
          <w:sz w:val="32"/>
          <w:szCs w:val="32"/>
          <w:lang w:val="en-US" w:eastAsia="zh-CN"/>
        </w:rPr>
        <w:t>《食品安全国家标准 运动营养食品通则》（GB 24154</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2015）中规定，运动营养食品中</w:t>
      </w:r>
      <w:r>
        <w:rPr>
          <w:rFonts w:hint="eastAsia" w:ascii="Times New Roman" w:hAnsi="Times New Roman" w:eastAsia="仿宋_GB2312" w:cs="Times New Roman"/>
          <w:sz w:val="32"/>
          <w:szCs w:val="32"/>
          <w:lang w:val="en-US" w:eastAsia="zh-CN"/>
        </w:rPr>
        <w:t>钙</w:t>
      </w:r>
      <w:r>
        <w:rPr>
          <w:rFonts w:hint="default" w:ascii="Times New Roman" w:hAnsi="Times New Roman" w:eastAsia="仿宋_GB2312" w:cs="Times New Roman"/>
          <w:sz w:val="32"/>
          <w:szCs w:val="32"/>
          <w:lang w:val="en-US" w:eastAsia="zh-CN"/>
        </w:rPr>
        <w:t>含量（以每日计）</w:t>
      </w:r>
      <w:r>
        <w:rPr>
          <w:rFonts w:hint="eastAsia" w:ascii="Times New Roman" w:hAnsi="Times New Roman" w:eastAsia="仿宋_GB2312" w:cs="Times New Roman"/>
          <w:sz w:val="32"/>
          <w:szCs w:val="32"/>
          <w:lang w:val="en-US" w:eastAsia="zh-CN"/>
        </w:rPr>
        <w:t>应在150—800mg范围内；《食品安全国家标准 预包装特殊膳食用食品标签》（GB 13432—2013）中规定，在产品保质期内，能量和营养成分的实际含量不应低于标示值的80%；</w:t>
      </w:r>
      <w:r>
        <w:rPr>
          <w:rFonts w:hint="default" w:ascii="Times New Roman" w:hAnsi="Times New Roman" w:eastAsia="仿宋_GB2312" w:cs="Times New Roman"/>
          <w:sz w:val="32"/>
          <w:szCs w:val="32"/>
          <w:lang w:val="en-US" w:eastAsia="zh-CN"/>
        </w:rPr>
        <w:t>《食品安全国家标准 预包装食品营养标签通则》（GB 28050</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2011）中规定，营养成分标示值可通过原料计算或产品检测获得，且在产品保质期内，钙含量的允许误差范围为</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80%标示值。</w:t>
      </w:r>
      <w:r>
        <w:rPr>
          <w:rFonts w:hint="eastAsia" w:ascii="Times New Roman" w:hAnsi="Times New Roman" w:eastAsia="仿宋_GB2312" w:cs="Times New Roman"/>
          <w:sz w:val="32"/>
          <w:szCs w:val="32"/>
          <w:lang w:val="en-US" w:eastAsia="zh-CN"/>
        </w:rPr>
        <w:t>运动营养食品、饼干</w:t>
      </w:r>
      <w:r>
        <w:rPr>
          <w:rFonts w:hint="default" w:ascii="Times New Roman" w:hAnsi="Times New Roman" w:eastAsia="仿宋_GB2312" w:cs="Times New Roman"/>
          <w:sz w:val="32"/>
          <w:szCs w:val="32"/>
          <w:lang w:val="en-US" w:eastAsia="zh-CN"/>
        </w:rPr>
        <w:t>中钙含量</w:t>
      </w:r>
      <w:r>
        <w:rPr>
          <w:rFonts w:hint="eastAsia" w:ascii="Times New Roman" w:hAnsi="Times New Roman" w:eastAsia="仿宋_GB2312" w:cs="Times New Roman"/>
          <w:sz w:val="32"/>
          <w:szCs w:val="32"/>
          <w:lang w:val="en-US" w:eastAsia="zh-CN"/>
        </w:rPr>
        <w:t>不达</w:t>
      </w:r>
      <w:r>
        <w:rPr>
          <w:rFonts w:hint="default" w:ascii="Times New Roman" w:hAnsi="Times New Roman" w:eastAsia="仿宋_GB2312" w:cs="Times New Roman"/>
          <w:sz w:val="32"/>
          <w:szCs w:val="32"/>
          <w:lang w:val="en-US" w:eastAsia="zh-CN"/>
        </w:rPr>
        <w:t>标的原因，可能是原辅料用食品营养强化剂不符合质量要求</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可能是生产加工过程中搅拌不均匀</w:t>
      </w:r>
      <w:r>
        <w:rPr>
          <w:rFonts w:hint="eastAsia" w:ascii="Times New Roman" w:hAnsi="Times New Roman" w:eastAsia="仿宋_GB2312" w:cs="Times New Roman"/>
          <w:sz w:val="32"/>
          <w:szCs w:val="32"/>
          <w:lang w:val="en-US" w:eastAsia="zh-CN"/>
        </w:rPr>
        <w:t>；也可能是</w:t>
      </w:r>
      <w:r>
        <w:rPr>
          <w:rFonts w:hint="default" w:ascii="Times New Roman" w:hAnsi="Times New Roman" w:eastAsia="仿宋_GB2312" w:cs="Times New Roman"/>
          <w:sz w:val="32"/>
          <w:szCs w:val="32"/>
          <w:lang w:val="en-US" w:eastAsia="zh-CN"/>
        </w:rPr>
        <w:t>生产企业计算或者检测与实际有误差</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还可能是工艺不稳定导致产品质量不稳定。</w:t>
      </w:r>
    </w:p>
    <w:p>
      <w:pPr>
        <w:keepNext w:val="0"/>
        <w:keepLines w:val="0"/>
        <w:pageBreakBefore w:val="0"/>
        <w:widowControl w:val="0"/>
        <w:kinsoku/>
        <w:wordWrap/>
        <w:overflowPunct/>
        <w:topLinePunct w:val="0"/>
        <w:autoSpaceDE/>
        <w:autoSpaceDN/>
        <w:bidi w:val="0"/>
        <w:adjustRightInd/>
        <w:snapToGrid/>
        <w:spacing w:line="594" w:lineRule="exact"/>
        <w:ind w:firstLine="592" w:firstLineChars="200"/>
        <w:textAlignment w:val="auto"/>
        <w:rPr>
          <w:rFonts w:hint="default" w:ascii="Times New Roman" w:hAnsi="Times New Roman" w:eastAsia="黑体" w:cs="Times New Roman"/>
          <w:spacing w:val="0"/>
          <w:sz w:val="32"/>
          <w:szCs w:val="32"/>
          <w:lang w:val="en-US" w:eastAsia="zh-CN"/>
        </w:rPr>
      </w:pPr>
      <w:r>
        <w:rPr>
          <w:rFonts w:hint="eastAsia" w:ascii="黑体" w:hAnsi="黑体" w:eastAsia="黑体" w:cs="黑体"/>
          <w:color w:val="auto"/>
          <w:spacing w:val="-12"/>
          <w:sz w:val="32"/>
          <w:szCs w:val="32"/>
          <w:highlight w:val="none"/>
          <w:lang w:val="en-US" w:eastAsia="zh-CN"/>
        </w:rPr>
        <w:t>二十七</w:t>
      </w:r>
      <w:r>
        <w:rPr>
          <w:rFonts w:hint="eastAsia" w:ascii="黑体" w:hAnsi="黑体" w:eastAsia="黑体" w:cs="黑体"/>
          <w:color w:val="auto"/>
          <w:spacing w:val="-12"/>
          <w:sz w:val="32"/>
          <w:szCs w:val="32"/>
          <w:highlight w:val="none"/>
        </w:rPr>
        <w:t>、</w:t>
      </w:r>
      <w:r>
        <w:rPr>
          <w:rFonts w:hint="default" w:ascii="Times New Roman" w:hAnsi="Times New Roman" w:eastAsia="黑体" w:cs="Times New Roman"/>
          <w:spacing w:val="0"/>
          <w:sz w:val="32"/>
          <w:szCs w:val="32"/>
          <w:lang w:val="en-US" w:eastAsia="zh-CN"/>
        </w:rPr>
        <w:t>钠</w:t>
      </w:r>
    </w:p>
    <w:p>
      <w:pPr>
        <w:spacing w:line="594" w:lineRule="exact"/>
        <w:ind w:firstLine="640" w:firstLineChars="200"/>
        <w:rPr>
          <w:rFonts w:hint="eastAsia" w:ascii="黑体" w:hAnsi="黑体" w:eastAsia="黑体" w:cs="Times New Roman"/>
          <w:sz w:val="32"/>
          <w:szCs w:val="32"/>
          <w:lang w:eastAsia="zh-CN"/>
        </w:rPr>
      </w:pPr>
      <w:r>
        <w:rPr>
          <w:rFonts w:hint="default" w:ascii="Times New Roman" w:hAnsi="Times New Roman" w:eastAsia="仿宋_GB2312" w:cs="Times New Roman"/>
          <w:sz w:val="32"/>
          <w:szCs w:val="32"/>
          <w:lang w:val="en-US" w:eastAsia="zh-CN"/>
        </w:rPr>
        <w:t>钠是人体必需的常量元素，钠离子在体内有助于维持渗透压和酸碱平衡，协助生理功能正常运作。钠缺乏可能会导致食欲减退、倦怠、恶心呕吐、血压降低等。《食品安全国家标准 运动营养食品通则》（GB 24154</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2015）中规定，没有特别添加钠营养素的运动营养食品中钠的最大含量（以每日计）为1600mg</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《食品安全国家标准 预包装特殊膳食用食品标签》（GB 13432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2013）中规定，在产品保质期内，能量和营养成分的实际含量不应低于标示值的80%。运动营养食品中钠含量不达标的原因，可能是生产工艺不合理；也可能是产品标签标注不规范。</w:t>
      </w:r>
    </w:p>
    <w:p>
      <w:pPr>
        <w:pStyle w:val="2"/>
        <w:keepNext w:val="0"/>
        <w:keepLines w:val="0"/>
        <w:pageBreakBefore w:val="0"/>
        <w:widowControl w:val="0"/>
        <w:kinsoku/>
        <w:wordWrap/>
        <w:overflowPunct/>
        <w:topLinePunct w:val="0"/>
        <w:bidi w:val="0"/>
        <w:snapToGrid/>
        <w:spacing w:after="0" w:line="594" w:lineRule="exact"/>
        <w:ind w:firstLine="640" w:firstLineChars="200"/>
        <w:textAlignment w:val="auto"/>
        <w:rPr>
          <w:rFonts w:hint="default" w:ascii="Times New Roman" w:hAnsi="Times New Roman" w:eastAsia="黑体" w:cs="Times New Roman"/>
          <w:spacing w:val="0"/>
          <w:sz w:val="32"/>
          <w:szCs w:val="32"/>
          <w:lang w:val="en-US" w:eastAsia="zh-CN"/>
        </w:rPr>
      </w:pPr>
      <w:r>
        <w:rPr>
          <w:rFonts w:hint="default" w:ascii="Times New Roman" w:hAnsi="Times New Roman" w:eastAsia="黑体" w:cs="Times New Roman"/>
          <w:color w:val="auto"/>
          <w:sz w:val="32"/>
          <w:szCs w:val="32"/>
          <w:highlight w:val="none"/>
          <w:lang w:val="en-US" w:eastAsia="zh-CN"/>
        </w:rPr>
        <w:t>二十</w:t>
      </w:r>
      <w:r>
        <w:rPr>
          <w:rFonts w:hint="eastAsia" w:ascii="Times New Roman" w:hAnsi="Times New Roman" w:eastAsia="黑体" w:cs="Times New Roman"/>
          <w:color w:val="auto"/>
          <w:sz w:val="32"/>
          <w:szCs w:val="32"/>
          <w:highlight w:val="none"/>
          <w:lang w:val="en-US" w:eastAsia="zh-CN"/>
        </w:rPr>
        <w:t>八</w:t>
      </w:r>
      <w:r>
        <w:rPr>
          <w:rFonts w:hint="default" w:ascii="Times New Roman" w:hAnsi="Times New Roman" w:eastAsia="黑体" w:cs="Times New Roman"/>
          <w:color w:val="auto"/>
          <w:sz w:val="32"/>
          <w:szCs w:val="32"/>
          <w:highlight w:val="none"/>
          <w:lang w:val="en-US" w:eastAsia="zh-CN"/>
        </w:rPr>
        <w:t>、</w:t>
      </w:r>
      <w:r>
        <w:rPr>
          <w:rFonts w:hint="default" w:ascii="Times New Roman" w:hAnsi="Times New Roman" w:eastAsia="黑体" w:cs="Times New Roman"/>
          <w:spacing w:val="0"/>
          <w:sz w:val="32"/>
          <w:szCs w:val="32"/>
          <w:lang w:val="en-US" w:eastAsia="zh-CN"/>
        </w:rPr>
        <w:t>泛酸</w:t>
      </w:r>
    </w:p>
    <w:p>
      <w:pPr>
        <w:pStyle w:val="2"/>
        <w:spacing w:after="0" w:line="594" w:lineRule="exact"/>
        <w:ind w:firstLine="640" w:firstLineChars="200"/>
        <w:rPr>
          <w:rFonts w:hint="default" w:ascii="Times New Roman" w:hAnsi="Times New Roman" w:eastAsia="黑体" w:cs="Times New Roman"/>
          <w:color w:val="auto"/>
          <w:spacing w:val="0"/>
          <w:sz w:val="32"/>
          <w:szCs w:val="32"/>
          <w:highlight w:val="yellow"/>
          <w:lang w:val="en-US" w:eastAsia="zh-CN"/>
        </w:rPr>
      </w:pPr>
      <w:r>
        <w:rPr>
          <w:rFonts w:hint="default" w:ascii="Times New Roman" w:hAnsi="Times New Roman" w:eastAsia="仿宋_GB2312" w:cs="Times New Roman"/>
          <w:sz w:val="32"/>
          <w:szCs w:val="32"/>
          <w:lang w:val="en-US" w:eastAsia="zh-CN"/>
        </w:rPr>
        <w:t>泛酸又称维生素B</w:t>
      </w:r>
      <w:r>
        <w:rPr>
          <w:rFonts w:hint="default" w:ascii="Times New Roman" w:hAnsi="Times New Roman" w:eastAsia="仿宋_GB2312" w:cs="Times New Roman"/>
          <w:sz w:val="32"/>
          <w:szCs w:val="32"/>
          <w:vertAlign w:val="subscript"/>
          <w:lang w:val="en-US" w:eastAsia="zh-CN"/>
        </w:rPr>
        <w:t>5</w:t>
      </w:r>
      <w:r>
        <w:rPr>
          <w:rFonts w:hint="default" w:ascii="Times New Roman" w:hAnsi="Times New Roman" w:eastAsia="仿宋_GB2312" w:cs="Times New Roman"/>
          <w:sz w:val="32"/>
          <w:szCs w:val="32"/>
          <w:lang w:val="en-US" w:eastAsia="zh-CN"/>
        </w:rPr>
        <w:t>，是一种水溶性维生素，可以构成辅酶A和酰基载体蛋白，在人体代谢中发挥作用。泛酸缺乏可能会引起食欲减退、消化不良、疲倦无力等。《食品安全国家标准 辅食营养补充品》（GB 22570</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2014）中规定，适用于6</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60月龄的辅食营养补充品中</w:t>
      </w:r>
      <w:r>
        <w:rPr>
          <w:rFonts w:hint="eastAsia" w:ascii="Times New Roman" w:hAnsi="Times New Roman" w:eastAsia="仿宋_GB2312" w:cs="Times New Roman"/>
          <w:sz w:val="32"/>
          <w:szCs w:val="32"/>
          <w:lang w:val="en-US" w:eastAsia="zh-CN"/>
        </w:rPr>
        <w:t>泛酸</w:t>
      </w:r>
      <w:r>
        <w:rPr>
          <w:rFonts w:hint="default" w:ascii="Times New Roman" w:hAnsi="Times New Roman" w:eastAsia="仿宋_GB2312" w:cs="Times New Roman"/>
          <w:sz w:val="32"/>
          <w:szCs w:val="32"/>
          <w:lang w:val="en-US" w:eastAsia="zh-CN"/>
        </w:rPr>
        <w:t>每日份含量应</w:t>
      </w:r>
      <w:r>
        <w:rPr>
          <w:rFonts w:hint="eastAsia" w:ascii="Times New Roman" w:hAnsi="Times New Roman" w:eastAsia="仿宋_GB2312" w:cs="Times New Roman"/>
          <w:sz w:val="32"/>
          <w:szCs w:val="32"/>
          <w:lang w:val="en-US" w:eastAsia="zh-CN"/>
        </w:rPr>
        <w:t>≥0.8m</w:t>
      </w:r>
      <w:r>
        <w:rPr>
          <w:rFonts w:hint="default" w:ascii="Times New Roman" w:hAnsi="Times New Roman" w:eastAsia="仿宋_GB2312" w:cs="Times New Roman"/>
          <w:sz w:val="32"/>
          <w:szCs w:val="32"/>
          <w:lang w:val="en-US" w:eastAsia="zh-CN"/>
        </w:rPr>
        <w:t>g</w:t>
      </w:r>
      <w:r>
        <w:rPr>
          <w:rFonts w:hint="eastAsia" w:ascii="Times New Roman" w:hAnsi="Times New Roman" w:eastAsia="仿宋_GB2312" w:cs="Times New Roman"/>
          <w:kern w:val="2"/>
          <w:sz w:val="32"/>
          <w:szCs w:val="22"/>
          <w:lang w:val="en-US" w:eastAsia="zh-CN" w:bidi="ar-SA"/>
        </w:rPr>
        <w:t>；</w:t>
      </w:r>
      <w:r>
        <w:rPr>
          <w:rFonts w:hint="default" w:ascii="Times New Roman" w:hAnsi="Times New Roman" w:eastAsia="仿宋_GB2312" w:cs="Times New Roman"/>
          <w:sz w:val="32"/>
        </w:rPr>
        <w:t>《食品安全国家标准 预包装特殊膳食用食品标签》（GB 13432</w:t>
      </w:r>
      <w:r>
        <w:rPr>
          <w:rFonts w:hint="eastAsia" w:ascii="仿宋_GB2312" w:hAnsi="仿宋_GB2312" w:eastAsia="仿宋_GB2312" w:cs="仿宋_GB2312"/>
          <w:sz w:val="32"/>
          <w:lang w:eastAsia="zh-CN"/>
        </w:rPr>
        <w:t>—</w:t>
      </w:r>
      <w:r>
        <w:rPr>
          <w:rFonts w:hint="default" w:ascii="Times New Roman" w:hAnsi="Times New Roman" w:eastAsia="仿宋_GB2312" w:cs="Times New Roman"/>
          <w:sz w:val="32"/>
        </w:rPr>
        <w:t>2013）</w:t>
      </w:r>
      <w:r>
        <w:rPr>
          <w:rFonts w:hint="default" w:ascii="Times New Roman" w:hAnsi="Times New Roman" w:eastAsia="仿宋_GB2312" w:cs="Times New Roman"/>
          <w:sz w:val="32"/>
          <w:lang w:val="en-US" w:eastAsia="zh-CN"/>
        </w:rPr>
        <w:t>中</w:t>
      </w:r>
      <w:r>
        <w:rPr>
          <w:rFonts w:hint="default" w:ascii="Times New Roman" w:hAnsi="Times New Roman" w:eastAsia="仿宋_GB2312" w:cs="Times New Roman"/>
          <w:sz w:val="32"/>
        </w:rPr>
        <w:t>规定，在产品保质期内，能量和营养成分的实际含量不应低于标示值的80%。</w:t>
      </w:r>
      <w:r>
        <w:rPr>
          <w:rFonts w:hint="default" w:ascii="Times New Roman" w:hAnsi="Times New Roman" w:eastAsia="仿宋_GB2312" w:cs="Times New Roman"/>
          <w:sz w:val="32"/>
          <w:szCs w:val="32"/>
          <w:lang w:val="en-US" w:eastAsia="zh-CN"/>
        </w:rPr>
        <w:t>辅食营养补充品中</w:t>
      </w:r>
      <w:r>
        <w:rPr>
          <w:rFonts w:hint="default" w:ascii="Times New Roman" w:hAnsi="Times New Roman" w:eastAsia="仿宋_GB2312" w:cs="Times New Roman"/>
          <w:sz w:val="32"/>
          <w:lang w:val="en-US" w:eastAsia="zh-CN"/>
        </w:rPr>
        <w:t>泛酸含量</w:t>
      </w:r>
      <w:r>
        <w:rPr>
          <w:rFonts w:hint="default" w:ascii="Times New Roman" w:hAnsi="Times New Roman" w:eastAsia="仿宋_GB2312" w:cs="Times New Roman"/>
          <w:sz w:val="32"/>
        </w:rPr>
        <w:t>不达标的原因，</w:t>
      </w:r>
      <w:r>
        <w:rPr>
          <w:rFonts w:hint="default" w:ascii="Times New Roman" w:hAnsi="Times New Roman" w:eastAsia="仿宋_GB2312" w:cs="Times New Roman"/>
          <w:sz w:val="32"/>
          <w:szCs w:val="32"/>
          <w:lang w:val="en-US" w:eastAsia="zh-CN"/>
        </w:rPr>
        <w:t>可能是</w:t>
      </w:r>
      <w:r>
        <w:rPr>
          <w:rFonts w:hint="default" w:ascii="Times New Roman" w:hAnsi="Times New Roman" w:eastAsia="仿宋_GB2312" w:cs="Times New Roman"/>
          <w:sz w:val="32"/>
          <w:szCs w:val="32"/>
        </w:rPr>
        <w:t>原辅料用食品营养强化剂不</w:t>
      </w:r>
      <w:r>
        <w:rPr>
          <w:rFonts w:hint="default" w:ascii="Times New Roman" w:hAnsi="Times New Roman" w:eastAsia="仿宋_GB2312" w:cs="Times New Roman"/>
          <w:sz w:val="32"/>
          <w:szCs w:val="32"/>
          <w:lang w:val="en-US" w:eastAsia="zh-CN"/>
        </w:rPr>
        <w:t>符合质量要求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也</w:t>
      </w:r>
      <w:r>
        <w:rPr>
          <w:rFonts w:hint="default" w:ascii="Times New Roman" w:hAnsi="Times New Roman" w:eastAsia="仿宋_GB2312" w:cs="Times New Roman"/>
          <w:sz w:val="32"/>
          <w:szCs w:val="32"/>
        </w:rPr>
        <w:t>可能是生产加工过程中搅拌不均匀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还可能是</w:t>
      </w:r>
      <w:r>
        <w:rPr>
          <w:rFonts w:hint="default" w:ascii="Times New Roman" w:hAnsi="Times New Roman" w:eastAsia="仿宋_GB2312" w:cs="Times New Roman"/>
          <w:sz w:val="32"/>
          <w:szCs w:val="32"/>
        </w:rPr>
        <w:t>在加工或储存过程中损失。</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黑体" w:cs="Times New Roman"/>
          <w:spacing w:val="-12"/>
          <w:sz w:val="32"/>
          <w:szCs w:val="32"/>
          <w:lang w:val="en-US" w:eastAsia="zh-CN"/>
        </w:rPr>
      </w:pPr>
      <w:r>
        <w:rPr>
          <w:rFonts w:hint="eastAsia" w:ascii="Times New Roman" w:hAnsi="Times New Roman" w:eastAsia="黑体" w:cs="Times New Roman"/>
          <w:color w:val="auto"/>
          <w:spacing w:val="0"/>
          <w:sz w:val="32"/>
          <w:szCs w:val="32"/>
          <w:highlight w:val="none"/>
          <w:lang w:val="en-US" w:eastAsia="zh-CN"/>
        </w:rPr>
        <w:t>二</w:t>
      </w:r>
      <w:r>
        <w:rPr>
          <w:rFonts w:hint="default" w:ascii="Times New Roman" w:hAnsi="Times New Roman" w:eastAsia="黑体" w:cs="Times New Roman"/>
          <w:color w:val="auto"/>
          <w:spacing w:val="0"/>
          <w:sz w:val="32"/>
          <w:szCs w:val="32"/>
          <w:highlight w:val="none"/>
          <w:lang w:val="en-US" w:eastAsia="zh-CN"/>
        </w:rPr>
        <w:t>十</w:t>
      </w:r>
      <w:r>
        <w:rPr>
          <w:rFonts w:hint="eastAsia" w:ascii="Times New Roman" w:hAnsi="Times New Roman" w:eastAsia="黑体" w:cs="Times New Roman"/>
          <w:color w:val="auto"/>
          <w:spacing w:val="0"/>
          <w:sz w:val="32"/>
          <w:szCs w:val="32"/>
          <w:highlight w:val="none"/>
          <w:lang w:val="en-US" w:eastAsia="zh-CN"/>
        </w:rPr>
        <w:t>九</w:t>
      </w:r>
      <w:r>
        <w:rPr>
          <w:rFonts w:hint="default" w:ascii="Times New Roman" w:hAnsi="Times New Roman" w:eastAsia="黑体" w:cs="Times New Roman"/>
          <w:color w:val="auto"/>
          <w:spacing w:val="0"/>
          <w:sz w:val="32"/>
          <w:szCs w:val="32"/>
          <w:highlight w:val="none"/>
          <w:lang w:val="en-US" w:eastAsia="zh-CN"/>
        </w:rPr>
        <w:t>、</w:t>
      </w:r>
      <w:r>
        <w:rPr>
          <w:rFonts w:hint="eastAsia" w:ascii="Times New Roman" w:hAnsi="Times New Roman" w:eastAsia="黑体" w:cs="Times New Roman"/>
          <w:spacing w:val="-12"/>
          <w:sz w:val="32"/>
          <w:szCs w:val="32"/>
          <w:lang w:val="en-US" w:eastAsia="zh-CN"/>
        </w:rPr>
        <w:t>标签</w:t>
      </w:r>
    </w:p>
    <w:p>
      <w:pPr>
        <w:pStyle w:val="2"/>
        <w:widowControl w:val="0"/>
        <w:spacing w:after="0" w:line="594" w:lineRule="exact"/>
        <w:ind w:firstLine="592"/>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sz w:val="32"/>
          <w:szCs w:val="32"/>
          <w:highlight w:val="none"/>
          <w:lang w:val="en-US" w:eastAsia="zh-CN"/>
        </w:rPr>
        <w:t>标签是</w:t>
      </w:r>
      <w:r>
        <w:rPr>
          <w:rFonts w:hint="default" w:ascii="Times New Roman" w:hAnsi="Times New Roman" w:eastAsia="仿宋_GB2312" w:cs="Times New Roman"/>
          <w:sz w:val="32"/>
          <w:szCs w:val="32"/>
          <w:highlight w:val="none"/>
          <w:lang w:val="en-US" w:eastAsia="zh-CN"/>
        </w:rPr>
        <w:t>食品包装上的文字、图形、符号及一切说明物。标签标识不规范影响消费者知情权，可能误导消费者选购。</w:t>
      </w:r>
      <w:r>
        <w:rPr>
          <w:rFonts w:hint="eastAsia" w:ascii="Times New Roman" w:hAnsi="Times New Roman" w:eastAsia="仿宋_GB2312" w:cs="Times New Roman"/>
          <w:sz w:val="32"/>
          <w:szCs w:val="32"/>
          <w:highlight w:val="none"/>
          <w:lang w:val="en-US" w:eastAsia="zh-CN"/>
        </w:rPr>
        <w:t>《预包装食品标签通则》（</w:t>
      </w:r>
      <w:r>
        <w:rPr>
          <w:rFonts w:hint="default" w:ascii="Times New Roman" w:hAnsi="Times New Roman" w:eastAsia="仿宋_GB2312" w:cs="Times New Roman"/>
          <w:sz w:val="32"/>
          <w:szCs w:val="32"/>
          <w:highlight w:val="none"/>
          <w:lang w:val="en-US" w:eastAsia="zh-CN"/>
        </w:rPr>
        <w:t>GB 7718</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2011</w:t>
      </w:r>
      <w:r>
        <w:rPr>
          <w:rFonts w:hint="eastAsia" w:ascii="Times New Roman" w:hAnsi="Times New Roman" w:eastAsia="仿宋_GB2312" w:cs="Times New Roman"/>
          <w:sz w:val="32"/>
          <w:szCs w:val="32"/>
          <w:highlight w:val="none"/>
          <w:lang w:val="en-US" w:eastAsia="zh-CN"/>
        </w:rPr>
        <w:t>）中3.4规定预包装食品标签应真实、准确，4.1.3.1规定配料表中应按相关要求标示食品添加剂名称。碳酸饮料中检出标签未明示食品添加剂阿斯巴甜的原因，可能是生产经营企业标识不规范。</w:t>
      </w:r>
    </w:p>
    <w:p>
      <w:pPr>
        <w:spacing w:line="594" w:lineRule="exact"/>
        <w:ind w:firstLine="592" w:firstLineChars="200"/>
        <w:rPr>
          <w:rFonts w:hint="eastAsia" w:ascii="黑体" w:hAnsi="黑体" w:eastAsia="黑体" w:cs="Times New Roman"/>
          <w:spacing w:val="0"/>
          <w:sz w:val="32"/>
          <w:szCs w:val="32"/>
          <w:lang w:eastAsia="zh-CN"/>
        </w:rPr>
      </w:pPr>
      <w:r>
        <w:rPr>
          <w:rFonts w:hint="eastAsia" w:ascii="黑体" w:hAnsi="黑体" w:eastAsia="黑体" w:cs="黑体"/>
          <w:color w:val="auto"/>
          <w:spacing w:val="-12"/>
          <w:sz w:val="32"/>
          <w:szCs w:val="32"/>
          <w:highlight w:val="none"/>
          <w:lang w:val="en-US" w:eastAsia="zh-CN"/>
        </w:rPr>
        <w:t>三十、</w:t>
      </w:r>
      <w:r>
        <w:rPr>
          <w:rFonts w:hint="eastAsia" w:eastAsia="黑体"/>
          <w:spacing w:val="0"/>
          <w:sz w:val="32"/>
          <w:szCs w:val="32"/>
          <w:lang w:val="en-US" w:eastAsia="zh-CN"/>
        </w:rPr>
        <w:t>酒精度</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rPr>
        <w:t>酒精度又叫酒度，是指在20℃时，100毫升酒中含有乙醇（酒精）的毫升数，即体积（容量）的百分数。酒精度是酒类产品的一个重要理化指标，主要反映产品品质。目前酒类中酒精度暂无食品安全国家标准要求，主要由相关产品执行标准要求规定，《浓香型白酒》（GB/T 10781.1</w:t>
      </w:r>
      <w:r>
        <w:rPr>
          <w:rFonts w:hint="eastAsia" w:ascii="仿宋_GB2312" w:hAnsi="仿宋_GB2312" w:eastAsia="仿宋_GB2312" w:cs="仿宋_GB2312"/>
          <w:kern w:val="0"/>
          <w:sz w:val="32"/>
          <w:szCs w:val="32"/>
          <w:lang w:val="en-US" w:eastAsia="zh-CN"/>
        </w:rPr>
        <w:t>—</w:t>
      </w:r>
      <w:r>
        <w:rPr>
          <w:rFonts w:hint="default" w:ascii="Times New Roman" w:hAnsi="Times New Roman" w:eastAsia="仿宋_GB2312" w:cs="Times New Roman"/>
          <w:kern w:val="0"/>
          <w:sz w:val="32"/>
          <w:szCs w:val="32"/>
          <w:lang w:val="en-US" w:eastAsia="zh-CN"/>
        </w:rPr>
        <w:t>2006）中规定，酒精度实测值与标签标示值允许差为±1.0%vol。酒精度未达到产品明示标准要求的原因，可能是企业生产工艺控制不严或生产工艺水平较低，无法准确控制酒精度；也可能是生产企业检验器具未检定或检验过程不规范，造成出厂检验结果有偏差；还可能是因包装容器密封不严，在长期储存过程中部分酒精挥发所致。</w:t>
      </w:r>
    </w:p>
    <w:p>
      <w:pPr>
        <w:widowControl/>
        <w:numPr>
          <w:ilvl w:val="0"/>
          <w:numId w:val="0"/>
        </w:numPr>
        <w:spacing w:line="594" w:lineRule="exact"/>
        <w:ind w:firstLine="640" w:firstLineChars="200"/>
        <w:rPr>
          <w:rFonts w:hint="eastAsia" w:ascii="黑体" w:hAnsi="黑体" w:eastAsia="黑体" w:cs="黑体"/>
          <w:color w:val="auto"/>
          <w:spacing w:val="0"/>
          <w:sz w:val="32"/>
          <w:szCs w:val="32"/>
          <w:highlight w:val="none"/>
          <w:lang w:val="en-US" w:eastAsia="zh-CN"/>
        </w:rPr>
      </w:pPr>
      <w:r>
        <w:rPr>
          <w:rFonts w:hint="eastAsia" w:ascii="Times New Roman" w:hAnsi="Times New Roman" w:eastAsia="黑体" w:cs="Times New Roman"/>
          <w:color w:val="auto"/>
          <w:spacing w:val="0"/>
          <w:sz w:val="32"/>
          <w:szCs w:val="32"/>
          <w:highlight w:val="none"/>
          <w:lang w:val="en-US" w:eastAsia="zh-CN"/>
        </w:rPr>
        <w:t>三十一</w:t>
      </w:r>
      <w:r>
        <w:rPr>
          <w:rFonts w:hint="default" w:ascii="Times New Roman" w:hAnsi="Times New Roman" w:eastAsia="黑体" w:cs="Times New Roman"/>
          <w:color w:val="auto"/>
          <w:spacing w:val="0"/>
          <w:sz w:val="32"/>
          <w:szCs w:val="32"/>
          <w:highlight w:val="none"/>
          <w:lang w:val="en-US" w:eastAsia="zh-CN"/>
        </w:rPr>
        <w:t>、</w:t>
      </w:r>
      <w:r>
        <w:rPr>
          <w:rFonts w:hint="eastAsia" w:ascii="Times New Roman" w:hAnsi="Times New Roman" w:eastAsia="黑体" w:cs="Times New Roman"/>
          <w:color w:val="auto"/>
          <w:sz w:val="32"/>
          <w:szCs w:val="32"/>
          <w:highlight w:val="none"/>
          <w:lang w:val="en-US" w:eastAsia="zh-CN"/>
        </w:rPr>
        <w:t>糖</w:t>
      </w:r>
    </w:p>
    <w:p>
      <w:pPr>
        <w:spacing w:line="594"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sz w:val="32"/>
          <w:szCs w:val="32"/>
          <w:lang w:val="en-US" w:eastAsia="zh-CN"/>
        </w:rPr>
        <w:t>营养标签标示的“糖”，指所有的单糖和双糖，如葡萄糖、蔗糖等，是碳水化合物的一种，是提供能量的重要营养素，长期高糖摄入可增加龋齿和肥胖发生的风险。《食品安全国家标准 预包装食品营养标签通则》（GB 28050—2011）中规定，营养成分标示值可通过原料计算或产品检测获得，若食品中的糖标注为“0”时，需满足糖的含量小于等于0.5g/100g或0.5g/100mL。饼干、固体饮料中糖含量不符合产品标签明示要求的原因，可能是生产企业计算或者检测与实际有误差；也可能是工艺不稳定导致产品质量不稳定；还</w:t>
      </w:r>
      <w:r>
        <w:rPr>
          <w:rFonts w:hint="default" w:ascii="Times New Roman" w:hAnsi="Times New Roman" w:eastAsia="仿宋_GB2312" w:cs="Times New Roman"/>
          <w:color w:val="000000"/>
          <w:kern w:val="0"/>
          <w:sz w:val="32"/>
          <w:szCs w:val="32"/>
          <w:highlight w:val="none"/>
        </w:rPr>
        <w:t>可能是</w:t>
      </w:r>
      <w:r>
        <w:rPr>
          <w:rFonts w:hint="eastAsia" w:ascii="Times New Roman" w:hAnsi="Times New Roman" w:eastAsia="仿宋_GB2312" w:cs="Times New Roman"/>
          <w:kern w:val="2"/>
          <w:sz w:val="32"/>
          <w:szCs w:val="32"/>
          <w:lang w:val="en-US" w:eastAsia="zh-CN" w:bidi="ar"/>
        </w:rPr>
        <w:t>生产经营企业标识不规范</w:t>
      </w:r>
      <w:r>
        <w:rPr>
          <w:rFonts w:hint="default" w:ascii="Times New Roman" w:hAnsi="Times New Roman" w:eastAsia="仿宋_GB2312" w:cs="Times New Roman"/>
          <w:color w:val="000000"/>
          <w:kern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spacing w:val="-12"/>
          <w:kern w:val="2"/>
          <w:sz w:val="32"/>
          <w:szCs w:val="32"/>
          <w:lang w:val="en-US"/>
        </w:rPr>
      </w:pPr>
      <w:r>
        <w:rPr>
          <w:rFonts w:hint="eastAsia" w:ascii="黑体" w:hAnsi="黑体" w:eastAsia="黑体" w:cs="黑体"/>
          <w:color w:val="auto"/>
          <w:spacing w:val="0"/>
          <w:sz w:val="32"/>
          <w:szCs w:val="32"/>
          <w:highlight w:val="none"/>
          <w:lang w:val="en-US" w:eastAsia="zh-CN"/>
        </w:rPr>
        <w:t>三十二、</w:t>
      </w:r>
      <w:r>
        <w:rPr>
          <w:rFonts w:hint="eastAsia" w:eastAsia="黑体"/>
          <w:sz w:val="32"/>
          <w:szCs w:val="32"/>
          <w:highlight w:val="none"/>
          <w:lang w:val="en-US" w:eastAsia="zh-CN"/>
        </w:rPr>
        <w:t>铁</w:t>
      </w:r>
    </w:p>
    <w:p>
      <w:pPr>
        <w:pStyle w:val="2"/>
        <w:widowControl/>
        <w:numPr>
          <w:ilvl w:val="0"/>
          <w:numId w:val="0"/>
        </w:numPr>
        <w:adjustRightInd/>
        <w:spacing w:after="0" w:line="594"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000000"/>
          <w:kern w:val="0"/>
          <w:sz w:val="32"/>
          <w:szCs w:val="32"/>
          <w:highlight w:val="none"/>
        </w:rPr>
        <w:t>铁是人体必需的微量元素。长期铁摄入不足可能会引起体内铁缺乏或导致缺铁性贫血。</w:t>
      </w:r>
      <w:r>
        <w:rPr>
          <w:rFonts w:hint="eastAsia" w:ascii="Times New Roman" w:hAnsi="Times New Roman" w:eastAsia="仿宋_GB2312"/>
          <w:color w:val="auto"/>
          <w:sz w:val="32"/>
          <w:szCs w:val="32"/>
          <w:highlight w:val="none"/>
        </w:rPr>
        <w:t>《食品安全国家标准 预包装食品营养标签通则》（GB 28050</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2011）中规定</w:t>
      </w:r>
      <w:r>
        <w:rPr>
          <w:rFonts w:hint="default" w:ascii="Times New Roman" w:hAnsi="Times New Roman" w:eastAsia="仿宋_GB2312" w:cs="Times New Roman"/>
          <w:color w:val="000000"/>
          <w:kern w:val="0"/>
          <w:sz w:val="32"/>
          <w:szCs w:val="32"/>
          <w:highlight w:val="none"/>
        </w:rPr>
        <w:t>，</w:t>
      </w:r>
      <w:r>
        <w:rPr>
          <w:rFonts w:hint="default" w:ascii="Times New Roman" w:hAnsi="Times New Roman" w:eastAsia="仿宋_GB2312" w:cs="Times New Roman"/>
          <w:sz w:val="32"/>
          <w:szCs w:val="32"/>
          <w:lang w:val="en-US" w:eastAsia="zh-CN"/>
        </w:rPr>
        <w:t>营养成分标示值可通过原料计算或产品检测获得，且在产品保质期内，</w:t>
      </w:r>
      <w:r>
        <w:rPr>
          <w:rFonts w:hint="eastAsia" w:ascii="Times New Roman" w:hAnsi="Times New Roman" w:eastAsia="仿宋_GB2312" w:cs="Times New Roman"/>
          <w:sz w:val="32"/>
          <w:szCs w:val="32"/>
          <w:lang w:val="en-US" w:eastAsia="zh-CN"/>
        </w:rPr>
        <w:t>铁</w:t>
      </w:r>
      <w:r>
        <w:rPr>
          <w:rFonts w:hint="default" w:ascii="Times New Roman" w:hAnsi="Times New Roman" w:eastAsia="仿宋_GB2312" w:cs="Times New Roman"/>
          <w:sz w:val="32"/>
          <w:szCs w:val="32"/>
          <w:lang w:val="en-US" w:eastAsia="zh-CN"/>
        </w:rPr>
        <w:t>含量的允许误差范围为</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80%标示值。</w:t>
      </w:r>
      <w:r>
        <w:rPr>
          <w:rFonts w:hint="eastAsia" w:eastAsia="仿宋_GB2312" w:cs="Times New Roman"/>
          <w:color w:val="000000"/>
          <w:kern w:val="0"/>
          <w:sz w:val="32"/>
          <w:szCs w:val="32"/>
          <w:highlight w:val="none"/>
          <w:lang w:val="en-US" w:eastAsia="zh-CN"/>
        </w:rPr>
        <w:t>糖果</w:t>
      </w:r>
      <w:r>
        <w:rPr>
          <w:rFonts w:hint="default" w:ascii="Times New Roman" w:hAnsi="Times New Roman" w:eastAsia="仿宋_GB2312" w:cs="Times New Roman"/>
          <w:color w:val="000000"/>
          <w:kern w:val="0"/>
          <w:sz w:val="32"/>
          <w:szCs w:val="32"/>
          <w:highlight w:val="none"/>
        </w:rPr>
        <w:t>中铁含量</w:t>
      </w:r>
      <w:r>
        <w:rPr>
          <w:rFonts w:hint="eastAsia" w:ascii="Times New Roman" w:hAnsi="Times New Roman" w:eastAsia="仿宋_GB2312" w:cs="Times New Roman"/>
          <w:sz w:val="32"/>
          <w:szCs w:val="32"/>
          <w:lang w:val="en-US" w:eastAsia="zh-CN"/>
        </w:rPr>
        <w:t>不符合产品标签明示要求的原因</w:t>
      </w:r>
      <w:r>
        <w:rPr>
          <w:rFonts w:hint="default" w:ascii="Times New Roman" w:hAnsi="Times New Roman" w:eastAsia="仿宋_GB2312" w:cs="Times New Roman"/>
          <w:color w:val="000000"/>
          <w:kern w:val="0"/>
          <w:sz w:val="32"/>
          <w:szCs w:val="32"/>
          <w:highlight w:val="none"/>
        </w:rPr>
        <w:t>，可能是</w:t>
      </w:r>
      <w:r>
        <w:rPr>
          <w:rFonts w:hint="eastAsia" w:ascii="Times New Roman" w:hAnsi="Times New Roman" w:eastAsia="仿宋_GB2312" w:cs="Times New Roman"/>
          <w:sz w:val="32"/>
          <w:szCs w:val="32"/>
          <w:lang w:val="en-US" w:eastAsia="zh-CN"/>
        </w:rPr>
        <w:t>生产企业计算或者检测与实际有误差；</w:t>
      </w:r>
      <w:r>
        <w:rPr>
          <w:rFonts w:hint="default" w:ascii="Times New Roman" w:hAnsi="Times New Roman" w:eastAsia="仿宋_GB2312" w:cs="Times New Roman"/>
          <w:color w:val="000000"/>
          <w:kern w:val="0"/>
          <w:sz w:val="32"/>
          <w:szCs w:val="32"/>
          <w:highlight w:val="none"/>
        </w:rPr>
        <w:t>也可能是</w:t>
      </w:r>
      <w:r>
        <w:rPr>
          <w:rFonts w:hint="eastAsia" w:ascii="Times New Roman" w:hAnsi="Times New Roman" w:eastAsia="仿宋_GB2312" w:cs="Times New Roman"/>
          <w:kern w:val="2"/>
          <w:sz w:val="32"/>
          <w:szCs w:val="32"/>
          <w:lang w:val="en-US" w:eastAsia="zh-CN" w:bidi="ar"/>
        </w:rPr>
        <w:t>生产经营企业标识不规范</w:t>
      </w:r>
      <w:r>
        <w:rPr>
          <w:rFonts w:hint="default" w:ascii="Times New Roman" w:hAnsi="Times New Roman" w:eastAsia="仿宋_GB2312" w:cs="Times New Roman"/>
          <w:color w:val="000000"/>
          <w:kern w:val="0"/>
          <w:sz w:val="32"/>
          <w:szCs w:val="32"/>
          <w:highlight w:val="none"/>
        </w:rPr>
        <w:t>。</w:t>
      </w:r>
    </w:p>
    <w:p>
      <w:pPr>
        <w:pStyle w:val="2"/>
        <w:keepNext w:val="0"/>
        <w:keepLines w:val="0"/>
        <w:pageBreakBefore w:val="0"/>
        <w:widowControl/>
        <w:numPr>
          <w:ilvl w:val="-1"/>
          <w:numId w:val="0"/>
        </w:numPr>
        <w:kinsoku/>
        <w:wordWrap/>
        <w:overflowPunct/>
        <w:topLinePunct w:val="0"/>
        <w:autoSpaceDE/>
        <w:autoSpaceDN/>
        <w:bidi w:val="0"/>
        <w:adjustRightInd/>
        <w:snapToGrid/>
        <w:spacing w:after="0" w:line="594" w:lineRule="exact"/>
        <w:ind w:firstLine="640" w:firstLineChars="200"/>
        <w:textAlignment w:val="auto"/>
        <w:rPr>
          <w:rFonts w:hint="eastAsia" w:ascii="Times New Roman" w:hAnsi="Times New Roman" w:eastAsia="仿宋_GB2312" w:cs="Times New Roman"/>
          <w:color w:val="auto"/>
          <w:kern w:val="2"/>
          <w:sz w:val="32"/>
          <w:szCs w:val="32"/>
          <w:lang w:val="en-US" w:eastAsia="zh-CN" w:bidi="ar"/>
        </w:rPr>
      </w:pPr>
      <w:r>
        <w:rPr>
          <w:rFonts w:hint="eastAsia" w:ascii="Times New Roman" w:hAnsi="Times New Roman" w:eastAsia="黑体" w:cs="Times New Roman"/>
          <w:spacing w:val="0"/>
          <w:sz w:val="32"/>
          <w:szCs w:val="32"/>
          <w:lang w:val="en-US" w:eastAsia="zh-CN"/>
        </w:rPr>
        <w:t>三十三、</w:t>
      </w:r>
      <w:r>
        <w:rPr>
          <w:rFonts w:hint="eastAsia" w:ascii="Times New Roman" w:hAnsi="Times New Roman" w:eastAsia="黑体" w:cs="Times New Roman"/>
          <w:color w:val="auto"/>
          <w:spacing w:val="-12"/>
          <w:sz w:val="32"/>
          <w:szCs w:val="32"/>
          <w:lang w:val="en-US" w:eastAsia="zh-CN"/>
        </w:rPr>
        <w:t>烟酸</w:t>
      </w:r>
    </w:p>
    <w:p>
      <w:pPr>
        <w:pStyle w:val="2"/>
        <w:spacing w:after="0" w:line="594" w:lineRule="exact"/>
        <w:ind w:firstLine="592"/>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color w:val="auto"/>
          <w:kern w:val="2"/>
          <w:sz w:val="32"/>
          <w:szCs w:val="32"/>
          <w:lang w:val="en-US" w:eastAsia="zh-CN" w:bidi="ar"/>
        </w:rPr>
        <w:t>烟酸曾称尼克酸、抗糙皮病因子，化学名称为吡啶3-羧酸，可由烟碱氧化而制得的一种B族维生素，与烟酰胺一起合称为维生素PP，在体内构成辅酶Ⅰ和辅酶Ⅱ的组成成分。烟酸参与物质和能量代谢、参与蛋白质等物质的转化、是葡萄糖耐量因子的组成成分。烟酸缺乏引起糙皮病或癞皮病，前驱症状有体重减轻、疲劳乏力等，严重可进展出现典型症状——皮炎、腹泻、痴呆，即所谓“三D”综合征。《食品安全国家标准 预包装食品营养标签通则》（GB 28050—2011）中规定，</w:t>
      </w:r>
      <w:r>
        <w:rPr>
          <w:rFonts w:hint="default" w:ascii="Times New Roman" w:hAnsi="Times New Roman" w:eastAsia="仿宋_GB2312" w:cs="Times New Roman"/>
          <w:sz w:val="32"/>
          <w:szCs w:val="32"/>
          <w:lang w:val="en-US" w:eastAsia="zh-CN"/>
        </w:rPr>
        <w:t>营养成分标示值可通过原料计算或产品检测获得，且在产品保质期内，</w:t>
      </w:r>
      <w:r>
        <w:rPr>
          <w:rFonts w:hint="eastAsia" w:ascii="Times New Roman" w:hAnsi="Times New Roman" w:eastAsia="仿宋_GB2312" w:cs="Times New Roman"/>
          <w:color w:val="auto"/>
          <w:kern w:val="2"/>
          <w:sz w:val="32"/>
          <w:szCs w:val="32"/>
          <w:lang w:val="en-US" w:eastAsia="zh-CN" w:bidi="ar"/>
        </w:rPr>
        <w:t>烟酸含量的允许误差范围为≥80%标示值。特殊用途饮料中烟酸含量不符合产品标签明示要求的原因，可能是企业在生产投料环节未足量添加含烟酸原料；也可能是在食品加工、储存和运输中部分环节存在操作不当导致烟酸含量衰减；还可能是企业未根据产品实际情况在营养成分表中准确标示烟酸含量。</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spacing w:val="-12"/>
          <w:sz w:val="32"/>
          <w:szCs w:val="32"/>
          <w:lang w:val="en-US" w:eastAsia="zh-CN"/>
        </w:rPr>
      </w:pPr>
      <w:r>
        <w:rPr>
          <w:rFonts w:hint="eastAsia" w:ascii="Times New Roman" w:hAnsi="Times New Roman" w:eastAsia="黑体" w:cs="Times New Roman"/>
          <w:spacing w:val="0"/>
          <w:sz w:val="32"/>
          <w:szCs w:val="32"/>
          <w:lang w:val="en-US" w:eastAsia="zh-CN"/>
        </w:rPr>
        <w:t>三十四、</w:t>
      </w:r>
      <w:r>
        <w:rPr>
          <w:rFonts w:hint="eastAsia" w:ascii="Times New Roman" w:hAnsi="Times New Roman" w:eastAsia="黑体" w:cs="Times New Roman"/>
          <w:spacing w:val="-12"/>
          <w:sz w:val="32"/>
          <w:szCs w:val="32"/>
          <w:lang w:val="en-US" w:eastAsia="zh-CN"/>
        </w:rPr>
        <w:t>胆碱</w:t>
      </w:r>
    </w:p>
    <w:p>
      <w:pPr>
        <w:widowControl/>
        <w:spacing w:line="594" w:lineRule="exact"/>
        <w:ind w:firstLine="640" w:firstLineChars="200"/>
        <w:jc w:val="both"/>
        <w:rPr>
          <w:rFonts w:hint="default" w:ascii="Times New Roman" w:hAnsi="Times New Roman" w:eastAsia="仿宋_GB2312" w:cs="Times New Roman"/>
          <w:kern w:val="0"/>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胆碱</w:t>
      </w:r>
      <w:r>
        <w:rPr>
          <w:rFonts w:hint="eastAsia" w:ascii="Times New Roman" w:hAnsi="Times New Roman" w:eastAsia="仿宋_GB2312" w:cs="Times New Roman"/>
          <w:sz w:val="32"/>
          <w:szCs w:val="32"/>
          <w:highlight w:val="none"/>
          <w:lang w:val="en-US" w:eastAsia="zh-CN"/>
        </w:rPr>
        <w:t>是一种有机碱，卵磷脂的组成成分，也</w:t>
      </w:r>
      <w:r>
        <w:rPr>
          <w:rFonts w:hint="default" w:ascii="Times New Roman" w:hAnsi="Times New Roman" w:eastAsia="仿宋_GB2312" w:cs="Times New Roman"/>
          <w:sz w:val="32"/>
          <w:szCs w:val="32"/>
          <w:highlight w:val="none"/>
          <w:lang w:val="en-US" w:eastAsia="zh-CN"/>
        </w:rPr>
        <w:t>广泛存在于人体不同组织和器官中，是构成生物膜的重要成分，能够促进大脑发育，增强记忆力。缺乏胆碱可能会导致记忆力损伤、肾脏损害等。《食品安全国家标准 预包装食品营养标签通则》</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GB 28050</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2011</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中</w:t>
      </w:r>
      <w:r>
        <w:rPr>
          <w:rFonts w:ascii="Times New Roman" w:hAnsi="Times New Roman" w:eastAsia="仿宋_GB2312" w:cs="Times New Roman"/>
          <w:sz w:val="32"/>
          <w:szCs w:val="32"/>
          <w:highlight w:val="none"/>
        </w:rPr>
        <w:t>规定</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lang w:val="en-US" w:eastAsia="zh-CN"/>
        </w:rPr>
        <w:t>营养成分标示值可通过原料计算或产品检测获得，且</w:t>
      </w:r>
      <w:r>
        <w:rPr>
          <w:rFonts w:hint="default" w:ascii="Times New Roman" w:hAnsi="Times New Roman" w:eastAsia="仿宋_GB2312" w:cs="Times New Roman"/>
          <w:sz w:val="32"/>
          <w:szCs w:val="32"/>
          <w:highlight w:val="none"/>
        </w:rPr>
        <w:t>在产品保质期内，在产品保质期内，</w:t>
      </w:r>
      <w:r>
        <w:rPr>
          <w:rFonts w:hint="eastAsia" w:ascii="Times New Roman" w:hAnsi="Times New Roman" w:eastAsia="仿宋_GB2312" w:cs="Times New Roman"/>
          <w:sz w:val="32"/>
          <w:szCs w:val="32"/>
          <w:highlight w:val="none"/>
          <w:lang w:val="en-US" w:eastAsia="zh-CN"/>
        </w:rPr>
        <w:t>胆碱</w:t>
      </w:r>
      <w:r>
        <w:rPr>
          <w:rFonts w:hint="default" w:ascii="Times New Roman" w:hAnsi="Times New Roman" w:eastAsia="仿宋_GB2312" w:cs="Times New Roman"/>
          <w:sz w:val="32"/>
          <w:szCs w:val="32"/>
          <w:highlight w:val="none"/>
        </w:rPr>
        <w:t>的</w:t>
      </w:r>
      <w:r>
        <w:rPr>
          <w:rFonts w:hint="eastAsia" w:ascii="Times New Roman" w:hAnsi="Times New Roman" w:eastAsia="仿宋_GB2312" w:cs="Times New Roman"/>
          <w:sz w:val="32"/>
          <w:szCs w:val="32"/>
          <w:highlight w:val="none"/>
          <w:lang w:val="en-US" w:eastAsia="zh-CN"/>
        </w:rPr>
        <w:t>允许误差范围应≥</w:t>
      </w:r>
      <w:r>
        <w:rPr>
          <w:rFonts w:hint="default" w:ascii="Times New Roman" w:hAnsi="Times New Roman" w:eastAsia="仿宋_GB2312" w:cs="Times New Roman"/>
          <w:sz w:val="32"/>
          <w:szCs w:val="32"/>
          <w:highlight w:val="none"/>
        </w:rPr>
        <w:t>80%</w:t>
      </w:r>
      <w:r>
        <w:rPr>
          <w:rFonts w:hint="eastAsia" w:ascii="Times New Roman" w:hAnsi="Times New Roman" w:eastAsia="仿宋_GB2312" w:cs="Times New Roman"/>
          <w:sz w:val="32"/>
          <w:szCs w:val="32"/>
          <w:highlight w:val="none"/>
          <w:lang w:val="en-US" w:eastAsia="zh-CN"/>
        </w:rPr>
        <w:t>标示值</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乳粉</w:t>
      </w:r>
      <w:r>
        <w:rPr>
          <w:rFonts w:hint="default" w:ascii="Times New Roman" w:hAnsi="Times New Roman" w:eastAsia="仿宋_GB2312" w:cs="Times New Roman"/>
          <w:sz w:val="32"/>
          <w:szCs w:val="32"/>
          <w:highlight w:val="none"/>
          <w:lang w:val="en-US" w:eastAsia="zh-CN"/>
        </w:rPr>
        <w:t>中胆碱含量</w:t>
      </w:r>
      <w:r>
        <w:rPr>
          <w:rFonts w:hint="eastAsia" w:ascii="Times New Roman" w:hAnsi="Times New Roman" w:eastAsia="仿宋_GB2312" w:cs="Times New Roman"/>
          <w:sz w:val="32"/>
          <w:szCs w:val="32"/>
          <w:highlight w:val="none"/>
          <w:lang w:val="en-US" w:eastAsia="zh-CN"/>
        </w:rPr>
        <w:t>不符合</w:t>
      </w:r>
      <w:r>
        <w:rPr>
          <w:rFonts w:hint="eastAsia" w:ascii="Times New Roman" w:hAnsi="Times New Roman" w:eastAsia="仿宋_GB2312" w:cs="Times New Roman"/>
          <w:sz w:val="32"/>
          <w:szCs w:val="32"/>
          <w:lang w:val="en-US" w:eastAsia="zh-CN"/>
        </w:rPr>
        <w:t>产品标签明示要求的原因</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可能是原辅料用食品营养强化剂不符合质量要求</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也可能是生产加工过程中搅拌不均匀</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还可能是在加工或储存过程中损失。</w:t>
      </w:r>
    </w:p>
    <w:p>
      <w:pPr>
        <w:pStyle w:val="2"/>
        <w:keepNext w:val="0"/>
        <w:keepLines w:val="0"/>
        <w:pageBreakBefore w:val="0"/>
        <w:kinsoku/>
        <w:wordWrap/>
        <w:overflowPunct/>
        <w:topLinePunct w:val="0"/>
        <w:bidi w:val="0"/>
        <w:snapToGrid/>
        <w:spacing w:line="240" w:lineRule="auto"/>
        <w:textAlignment w:val="auto"/>
        <w:rPr>
          <w:rFonts w:hint="default" w:ascii="Times New Roman" w:hAnsi="Times New Roman" w:eastAsia="仿宋_GB2312" w:cs="Times New Roman"/>
          <w:sz w:val="32"/>
          <w:szCs w:val="32"/>
          <w:lang w:val="en-US" w:eastAsia="zh-CN"/>
        </w:rPr>
      </w:pPr>
    </w:p>
    <w:p>
      <w:pPr>
        <w:rPr>
          <w:rFonts w:hint="default"/>
          <w:lang w:val="en-US" w:eastAsia="zh-CN"/>
        </w:rPr>
      </w:pPr>
    </w:p>
    <w:p>
      <w:pPr>
        <w:rPr>
          <w:rFonts w:hint="default"/>
          <w:lang w:val="en-US" w:eastAsia="zh-CN"/>
        </w:rPr>
      </w:pPr>
    </w:p>
    <w:p>
      <w:pPr>
        <w:pStyle w:val="2"/>
        <w:spacing w:line="240" w:lineRule="auto"/>
        <w:rPr>
          <w:rFonts w:hint="default" w:ascii="Times New Roman" w:hAnsi="Times New Roman" w:eastAsia="仿宋_GB2312" w:cs="Times New Roman"/>
          <w:sz w:val="32"/>
          <w:szCs w:val="32"/>
          <w:lang w:val="en-US" w:eastAsia="zh-CN"/>
        </w:rPr>
      </w:pPr>
    </w:p>
    <w:p>
      <w:pPr>
        <w:pStyle w:val="2"/>
        <w:keepNext w:val="0"/>
        <w:keepLines w:val="0"/>
        <w:pageBreakBefore w:val="0"/>
        <w:widowControl w:val="0"/>
        <w:kinsoku/>
        <w:wordWrap/>
        <w:overflowPunct/>
        <w:topLinePunct w:val="0"/>
        <w:bidi w:val="0"/>
        <w:adjustRightInd/>
        <w:snapToGrid/>
        <w:spacing w:after="0" w:line="240" w:lineRule="auto"/>
        <w:textAlignment w:val="auto"/>
        <w:rPr>
          <w:rFonts w:hint="default" w:ascii="Times New Roman" w:hAnsi="Times New Roman" w:eastAsia="仿宋_GB2312" w:cs="Times New Roman"/>
          <w:sz w:val="32"/>
          <w:szCs w:val="32"/>
          <w:lang w:val="en-US" w:eastAsia="zh-CN"/>
        </w:rPr>
      </w:pPr>
    </w:p>
    <w:p>
      <w:pPr>
        <w:pStyle w:val="2"/>
        <w:adjustRightInd/>
        <w:spacing w:after="0" w:line="594" w:lineRule="exact"/>
        <w:ind w:firstLine="640" w:firstLineChars="200"/>
        <w:rPr>
          <w:rFonts w:hint="default" w:ascii="Times New Roman" w:hAnsi="Times New Roman" w:eastAsia="仿宋_GB2312" w:cs="Times New Roman"/>
          <w:sz w:val="32"/>
          <w:szCs w:val="32"/>
          <w:lang w:val="en-US" w:eastAsia="zh-CN"/>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3000509000000000000"/>
    <w:charset w:val="86"/>
    <w:family w:val="auto"/>
    <w:pitch w:val="default"/>
    <w:sig w:usb0="00000001" w:usb1="080E0000" w:usb2="00000000" w:usb3="00000000" w:csb0="00040000" w:csb1="00000000"/>
  </w:font>
  <w:font w:name="汉仪大宋简">
    <w:panose1 w:val="02010609000101010101"/>
    <w:charset w:val="86"/>
    <w:family w:val="auto"/>
    <w:pitch w:val="default"/>
    <w:sig w:usb0="00000001" w:usb1="080E0800" w:usb2="00000002" w:usb3="00000000" w:csb0="0004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lang w:val="zh-CN"/>
      </w:rPr>
    </w:sdtEndPr>
    <w:sdtContent>
      <w:p>
        <w:pPr>
          <w:pStyle w:val="6"/>
          <w:jc w:val="center"/>
          <w:rPr>
            <w:lang w:val="zh-CN"/>
          </w:rPr>
        </w:pPr>
        <w:r>
          <w:rPr>
            <w:lang w:val="zh-CN"/>
          </w:rPr>
          <w:fldChar w:fldCharType="begin"/>
        </w:r>
        <w:r>
          <w:rPr>
            <w:lang w:val="zh-CN"/>
          </w:rPr>
          <w:instrText xml:space="preserve">PAGE   \* MERGEFORMAT</w:instrText>
        </w:r>
        <w:r>
          <w:rPr>
            <w:lang w:val="zh-CN"/>
          </w:rPr>
          <w:fldChar w:fldCharType="separate"/>
        </w:r>
        <w:r>
          <w:rPr>
            <w:lang w:val="zh-CN"/>
          </w:rPr>
          <w:t>3</w:t>
        </w:r>
        <w:r>
          <w:rPr>
            <w:lang w:val="zh-CN"/>
          </w:rP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1Nzk0NGJjYjlhZTdmZjU0YmM5NTY3ODhkYTUwMzcifQ=="/>
  </w:docVars>
  <w:rsids>
    <w:rsidRoot w:val="052446EE"/>
    <w:rsid w:val="00020497"/>
    <w:rsid w:val="00024C6D"/>
    <w:rsid w:val="00043432"/>
    <w:rsid w:val="00043867"/>
    <w:rsid w:val="00053AE6"/>
    <w:rsid w:val="00083C9A"/>
    <w:rsid w:val="000A1FB4"/>
    <w:rsid w:val="000B21AE"/>
    <w:rsid w:val="000B4026"/>
    <w:rsid w:val="000B4DAD"/>
    <w:rsid w:val="000C502F"/>
    <w:rsid w:val="000C6083"/>
    <w:rsid w:val="000D1C58"/>
    <w:rsid w:val="000D34F7"/>
    <w:rsid w:val="000F7117"/>
    <w:rsid w:val="0010216A"/>
    <w:rsid w:val="00107958"/>
    <w:rsid w:val="00110259"/>
    <w:rsid w:val="001220AD"/>
    <w:rsid w:val="00123FF4"/>
    <w:rsid w:val="00131A76"/>
    <w:rsid w:val="0013226B"/>
    <w:rsid w:val="0015275C"/>
    <w:rsid w:val="001727C1"/>
    <w:rsid w:val="00177381"/>
    <w:rsid w:val="0019592F"/>
    <w:rsid w:val="001C1A51"/>
    <w:rsid w:val="001D168E"/>
    <w:rsid w:val="001D3191"/>
    <w:rsid w:val="001E3878"/>
    <w:rsid w:val="001E40B2"/>
    <w:rsid w:val="001F4428"/>
    <w:rsid w:val="001F5BDC"/>
    <w:rsid w:val="0024004A"/>
    <w:rsid w:val="00242E9A"/>
    <w:rsid w:val="00244971"/>
    <w:rsid w:val="0025796E"/>
    <w:rsid w:val="002849D1"/>
    <w:rsid w:val="00287BFF"/>
    <w:rsid w:val="002A1219"/>
    <w:rsid w:val="002A2616"/>
    <w:rsid w:val="002A3534"/>
    <w:rsid w:val="002D0E99"/>
    <w:rsid w:val="002D2E25"/>
    <w:rsid w:val="00305C48"/>
    <w:rsid w:val="00312A7A"/>
    <w:rsid w:val="0033388D"/>
    <w:rsid w:val="003347AE"/>
    <w:rsid w:val="00336B1D"/>
    <w:rsid w:val="00343C07"/>
    <w:rsid w:val="00363809"/>
    <w:rsid w:val="00375893"/>
    <w:rsid w:val="00390C6C"/>
    <w:rsid w:val="003B1570"/>
    <w:rsid w:val="003C27DE"/>
    <w:rsid w:val="003F22EE"/>
    <w:rsid w:val="00415A66"/>
    <w:rsid w:val="00423285"/>
    <w:rsid w:val="00434D14"/>
    <w:rsid w:val="00452EBB"/>
    <w:rsid w:val="0049668F"/>
    <w:rsid w:val="004A228F"/>
    <w:rsid w:val="004B4C0B"/>
    <w:rsid w:val="004C3F64"/>
    <w:rsid w:val="004F17CC"/>
    <w:rsid w:val="0050201A"/>
    <w:rsid w:val="00503C7B"/>
    <w:rsid w:val="00533D1D"/>
    <w:rsid w:val="005557BE"/>
    <w:rsid w:val="00560DD5"/>
    <w:rsid w:val="0056128C"/>
    <w:rsid w:val="005A1446"/>
    <w:rsid w:val="005B036E"/>
    <w:rsid w:val="005C72E8"/>
    <w:rsid w:val="005E1899"/>
    <w:rsid w:val="005E36FE"/>
    <w:rsid w:val="005E5714"/>
    <w:rsid w:val="005F4FE7"/>
    <w:rsid w:val="006000A5"/>
    <w:rsid w:val="00601F5C"/>
    <w:rsid w:val="0062795C"/>
    <w:rsid w:val="006417C9"/>
    <w:rsid w:val="00674436"/>
    <w:rsid w:val="00681D0D"/>
    <w:rsid w:val="00687989"/>
    <w:rsid w:val="006E2F89"/>
    <w:rsid w:val="006E6218"/>
    <w:rsid w:val="006F0D6D"/>
    <w:rsid w:val="006F22C8"/>
    <w:rsid w:val="006F3B40"/>
    <w:rsid w:val="00704F64"/>
    <w:rsid w:val="00725909"/>
    <w:rsid w:val="007400B0"/>
    <w:rsid w:val="00751527"/>
    <w:rsid w:val="007535B9"/>
    <w:rsid w:val="007576ED"/>
    <w:rsid w:val="00760BDF"/>
    <w:rsid w:val="0077656B"/>
    <w:rsid w:val="007822C5"/>
    <w:rsid w:val="00792534"/>
    <w:rsid w:val="007C73DC"/>
    <w:rsid w:val="007D0852"/>
    <w:rsid w:val="007F55A3"/>
    <w:rsid w:val="007F6A2F"/>
    <w:rsid w:val="00802F57"/>
    <w:rsid w:val="00812F54"/>
    <w:rsid w:val="008270FB"/>
    <w:rsid w:val="0082773A"/>
    <w:rsid w:val="00895609"/>
    <w:rsid w:val="008A22C6"/>
    <w:rsid w:val="008A2568"/>
    <w:rsid w:val="008C1383"/>
    <w:rsid w:val="008C3F7A"/>
    <w:rsid w:val="008D3AA0"/>
    <w:rsid w:val="008E762E"/>
    <w:rsid w:val="008F0056"/>
    <w:rsid w:val="00903A84"/>
    <w:rsid w:val="00906A8C"/>
    <w:rsid w:val="00933FC6"/>
    <w:rsid w:val="00950CBE"/>
    <w:rsid w:val="009568FF"/>
    <w:rsid w:val="00967245"/>
    <w:rsid w:val="00980954"/>
    <w:rsid w:val="009809DA"/>
    <w:rsid w:val="00981C27"/>
    <w:rsid w:val="009941B3"/>
    <w:rsid w:val="009D2294"/>
    <w:rsid w:val="009D56C5"/>
    <w:rsid w:val="009E2E64"/>
    <w:rsid w:val="009F42E5"/>
    <w:rsid w:val="009F75A8"/>
    <w:rsid w:val="00A0189E"/>
    <w:rsid w:val="00A12057"/>
    <w:rsid w:val="00A655ED"/>
    <w:rsid w:val="00A72D59"/>
    <w:rsid w:val="00A819D9"/>
    <w:rsid w:val="00A858FD"/>
    <w:rsid w:val="00A8639F"/>
    <w:rsid w:val="00AE2978"/>
    <w:rsid w:val="00AE3415"/>
    <w:rsid w:val="00AE4163"/>
    <w:rsid w:val="00AE443A"/>
    <w:rsid w:val="00AF3D26"/>
    <w:rsid w:val="00B02836"/>
    <w:rsid w:val="00B17403"/>
    <w:rsid w:val="00B26756"/>
    <w:rsid w:val="00B30079"/>
    <w:rsid w:val="00B342D4"/>
    <w:rsid w:val="00B46A7C"/>
    <w:rsid w:val="00B56A64"/>
    <w:rsid w:val="00B734B6"/>
    <w:rsid w:val="00B82BD1"/>
    <w:rsid w:val="00B83167"/>
    <w:rsid w:val="00B876A6"/>
    <w:rsid w:val="00BA50EB"/>
    <w:rsid w:val="00BE4729"/>
    <w:rsid w:val="00C05D47"/>
    <w:rsid w:val="00C10FA4"/>
    <w:rsid w:val="00C22080"/>
    <w:rsid w:val="00C277F9"/>
    <w:rsid w:val="00C35F32"/>
    <w:rsid w:val="00C425FB"/>
    <w:rsid w:val="00C47869"/>
    <w:rsid w:val="00C52899"/>
    <w:rsid w:val="00C53768"/>
    <w:rsid w:val="00C71CF8"/>
    <w:rsid w:val="00C82E32"/>
    <w:rsid w:val="00C95DA4"/>
    <w:rsid w:val="00CD2658"/>
    <w:rsid w:val="00CD5EC3"/>
    <w:rsid w:val="00CE26B0"/>
    <w:rsid w:val="00CE296E"/>
    <w:rsid w:val="00D026A1"/>
    <w:rsid w:val="00D0282A"/>
    <w:rsid w:val="00D02ED8"/>
    <w:rsid w:val="00D172AA"/>
    <w:rsid w:val="00D17FA8"/>
    <w:rsid w:val="00D221B8"/>
    <w:rsid w:val="00D25ABD"/>
    <w:rsid w:val="00D407AC"/>
    <w:rsid w:val="00D44653"/>
    <w:rsid w:val="00D550F5"/>
    <w:rsid w:val="00D716C1"/>
    <w:rsid w:val="00D75D39"/>
    <w:rsid w:val="00D940B0"/>
    <w:rsid w:val="00DB0F7D"/>
    <w:rsid w:val="00DB3515"/>
    <w:rsid w:val="00DB7633"/>
    <w:rsid w:val="00DB7982"/>
    <w:rsid w:val="00DC4018"/>
    <w:rsid w:val="00DD03EA"/>
    <w:rsid w:val="00DD59C8"/>
    <w:rsid w:val="00DD7C24"/>
    <w:rsid w:val="00E01EB3"/>
    <w:rsid w:val="00E07B1F"/>
    <w:rsid w:val="00E16D89"/>
    <w:rsid w:val="00E45266"/>
    <w:rsid w:val="00E5453C"/>
    <w:rsid w:val="00E54EE8"/>
    <w:rsid w:val="00E651D8"/>
    <w:rsid w:val="00E66BDB"/>
    <w:rsid w:val="00E721EF"/>
    <w:rsid w:val="00E73511"/>
    <w:rsid w:val="00E81D4E"/>
    <w:rsid w:val="00E90919"/>
    <w:rsid w:val="00EA2C6D"/>
    <w:rsid w:val="00EB1898"/>
    <w:rsid w:val="00EB2DC4"/>
    <w:rsid w:val="00ED0033"/>
    <w:rsid w:val="00EE4D2C"/>
    <w:rsid w:val="00EF6290"/>
    <w:rsid w:val="00F009DD"/>
    <w:rsid w:val="00F10843"/>
    <w:rsid w:val="00F129A7"/>
    <w:rsid w:val="00F1663E"/>
    <w:rsid w:val="00F407C3"/>
    <w:rsid w:val="00F502BA"/>
    <w:rsid w:val="00F73C8B"/>
    <w:rsid w:val="00F748C1"/>
    <w:rsid w:val="00F84AAD"/>
    <w:rsid w:val="00F935EF"/>
    <w:rsid w:val="00F94FE6"/>
    <w:rsid w:val="00FA2106"/>
    <w:rsid w:val="00FA4809"/>
    <w:rsid w:val="00FB1217"/>
    <w:rsid w:val="00FB53DF"/>
    <w:rsid w:val="00FB60C0"/>
    <w:rsid w:val="01521B81"/>
    <w:rsid w:val="01A56D4B"/>
    <w:rsid w:val="01C40DDD"/>
    <w:rsid w:val="02661E94"/>
    <w:rsid w:val="027A5D95"/>
    <w:rsid w:val="028D1A14"/>
    <w:rsid w:val="02EE52CA"/>
    <w:rsid w:val="03130978"/>
    <w:rsid w:val="038F0445"/>
    <w:rsid w:val="03A414C8"/>
    <w:rsid w:val="03F93ABC"/>
    <w:rsid w:val="04025BED"/>
    <w:rsid w:val="04185E25"/>
    <w:rsid w:val="04294F27"/>
    <w:rsid w:val="043132CE"/>
    <w:rsid w:val="04B16515"/>
    <w:rsid w:val="04C47CFA"/>
    <w:rsid w:val="052446EE"/>
    <w:rsid w:val="052567B4"/>
    <w:rsid w:val="053242B0"/>
    <w:rsid w:val="05462D97"/>
    <w:rsid w:val="05486422"/>
    <w:rsid w:val="055E15B3"/>
    <w:rsid w:val="05907CAB"/>
    <w:rsid w:val="06A61BD4"/>
    <w:rsid w:val="06A71C34"/>
    <w:rsid w:val="06FC4B75"/>
    <w:rsid w:val="070639D0"/>
    <w:rsid w:val="0722265B"/>
    <w:rsid w:val="07265873"/>
    <w:rsid w:val="0780615A"/>
    <w:rsid w:val="07A30962"/>
    <w:rsid w:val="07DA160B"/>
    <w:rsid w:val="07DC16F6"/>
    <w:rsid w:val="081C479D"/>
    <w:rsid w:val="084F41B0"/>
    <w:rsid w:val="089E37AF"/>
    <w:rsid w:val="09227595"/>
    <w:rsid w:val="09FE6495"/>
    <w:rsid w:val="0AAD48BF"/>
    <w:rsid w:val="0AC442D1"/>
    <w:rsid w:val="0ADC3742"/>
    <w:rsid w:val="0B0F0BB5"/>
    <w:rsid w:val="0B107A4A"/>
    <w:rsid w:val="0B437A81"/>
    <w:rsid w:val="0BAC1F15"/>
    <w:rsid w:val="0BC8771C"/>
    <w:rsid w:val="0BCB7477"/>
    <w:rsid w:val="0BCF39F7"/>
    <w:rsid w:val="0C2A1C3C"/>
    <w:rsid w:val="0C2D133B"/>
    <w:rsid w:val="0C364B74"/>
    <w:rsid w:val="0C476D67"/>
    <w:rsid w:val="0CB80C50"/>
    <w:rsid w:val="0CD40A10"/>
    <w:rsid w:val="0CF0645F"/>
    <w:rsid w:val="0D7B670C"/>
    <w:rsid w:val="0DAC348B"/>
    <w:rsid w:val="0E092D0B"/>
    <w:rsid w:val="0EC81837"/>
    <w:rsid w:val="0EDA7A01"/>
    <w:rsid w:val="0F5238B5"/>
    <w:rsid w:val="0FEB509E"/>
    <w:rsid w:val="0FF5732E"/>
    <w:rsid w:val="0FFF6C37"/>
    <w:rsid w:val="102D3FF1"/>
    <w:rsid w:val="103364D3"/>
    <w:rsid w:val="105542C0"/>
    <w:rsid w:val="10625608"/>
    <w:rsid w:val="108233AD"/>
    <w:rsid w:val="10A511DC"/>
    <w:rsid w:val="10C75499"/>
    <w:rsid w:val="10F93D79"/>
    <w:rsid w:val="111C434C"/>
    <w:rsid w:val="11A245C9"/>
    <w:rsid w:val="11A552D9"/>
    <w:rsid w:val="11AD305F"/>
    <w:rsid w:val="12076629"/>
    <w:rsid w:val="12C90538"/>
    <w:rsid w:val="12D22C2E"/>
    <w:rsid w:val="12F72E14"/>
    <w:rsid w:val="12FD4DF0"/>
    <w:rsid w:val="130B5CD4"/>
    <w:rsid w:val="133001AE"/>
    <w:rsid w:val="134D526F"/>
    <w:rsid w:val="13971551"/>
    <w:rsid w:val="14D86DA1"/>
    <w:rsid w:val="15044CA6"/>
    <w:rsid w:val="156E0206"/>
    <w:rsid w:val="160A5910"/>
    <w:rsid w:val="164A4168"/>
    <w:rsid w:val="16BB447B"/>
    <w:rsid w:val="16E342D2"/>
    <w:rsid w:val="17033CEF"/>
    <w:rsid w:val="1722569F"/>
    <w:rsid w:val="178C1298"/>
    <w:rsid w:val="18B17C05"/>
    <w:rsid w:val="19067FF8"/>
    <w:rsid w:val="195E164B"/>
    <w:rsid w:val="196B1D4E"/>
    <w:rsid w:val="19977A4A"/>
    <w:rsid w:val="19D6063F"/>
    <w:rsid w:val="19DD082F"/>
    <w:rsid w:val="1A907481"/>
    <w:rsid w:val="1AD508F6"/>
    <w:rsid w:val="1AEC7B0C"/>
    <w:rsid w:val="1B03607B"/>
    <w:rsid w:val="1B2E77B1"/>
    <w:rsid w:val="1B3D7278"/>
    <w:rsid w:val="1B7E4CF9"/>
    <w:rsid w:val="1C2A3D09"/>
    <w:rsid w:val="1CCD272D"/>
    <w:rsid w:val="1CD94E78"/>
    <w:rsid w:val="1CE5696D"/>
    <w:rsid w:val="1D513069"/>
    <w:rsid w:val="1D6C2FCD"/>
    <w:rsid w:val="1DA014D7"/>
    <w:rsid w:val="1DA97C4C"/>
    <w:rsid w:val="1DF6698D"/>
    <w:rsid w:val="1E0B5C9C"/>
    <w:rsid w:val="1E1A3721"/>
    <w:rsid w:val="1E37319B"/>
    <w:rsid w:val="1E9157FB"/>
    <w:rsid w:val="1ECF2759"/>
    <w:rsid w:val="1F961D6E"/>
    <w:rsid w:val="1FA03EF4"/>
    <w:rsid w:val="1FCF0608"/>
    <w:rsid w:val="1FF5604A"/>
    <w:rsid w:val="1FF77807"/>
    <w:rsid w:val="203D0B3D"/>
    <w:rsid w:val="20582274"/>
    <w:rsid w:val="2059449C"/>
    <w:rsid w:val="20BC665B"/>
    <w:rsid w:val="20C11697"/>
    <w:rsid w:val="20DF2D7E"/>
    <w:rsid w:val="20E97796"/>
    <w:rsid w:val="21372698"/>
    <w:rsid w:val="215701F0"/>
    <w:rsid w:val="21991D50"/>
    <w:rsid w:val="2298310D"/>
    <w:rsid w:val="22E67475"/>
    <w:rsid w:val="2340612E"/>
    <w:rsid w:val="239D06F1"/>
    <w:rsid w:val="23A75855"/>
    <w:rsid w:val="23D113E8"/>
    <w:rsid w:val="24235EAA"/>
    <w:rsid w:val="24762C28"/>
    <w:rsid w:val="247A6FAA"/>
    <w:rsid w:val="249D47DC"/>
    <w:rsid w:val="25124A75"/>
    <w:rsid w:val="259E23E3"/>
    <w:rsid w:val="26314ACD"/>
    <w:rsid w:val="266C5903"/>
    <w:rsid w:val="26846429"/>
    <w:rsid w:val="269D741C"/>
    <w:rsid w:val="26B71989"/>
    <w:rsid w:val="27584E00"/>
    <w:rsid w:val="275A07ED"/>
    <w:rsid w:val="27894434"/>
    <w:rsid w:val="27B8270D"/>
    <w:rsid w:val="27C43035"/>
    <w:rsid w:val="27CF1A25"/>
    <w:rsid w:val="28501F15"/>
    <w:rsid w:val="28CC6DE2"/>
    <w:rsid w:val="2924792E"/>
    <w:rsid w:val="294A7F7D"/>
    <w:rsid w:val="29F504F1"/>
    <w:rsid w:val="29F8276D"/>
    <w:rsid w:val="29FB7D70"/>
    <w:rsid w:val="2A4672BA"/>
    <w:rsid w:val="2A53594F"/>
    <w:rsid w:val="2A6F4459"/>
    <w:rsid w:val="2ABF7615"/>
    <w:rsid w:val="2AEB7548"/>
    <w:rsid w:val="2AF42F2E"/>
    <w:rsid w:val="2B390248"/>
    <w:rsid w:val="2BCB7237"/>
    <w:rsid w:val="2BD07C59"/>
    <w:rsid w:val="2C1205D9"/>
    <w:rsid w:val="2CD74E22"/>
    <w:rsid w:val="2CE70F66"/>
    <w:rsid w:val="2D64060D"/>
    <w:rsid w:val="2D7D16EA"/>
    <w:rsid w:val="2DA62CE5"/>
    <w:rsid w:val="2E1F3F87"/>
    <w:rsid w:val="2E25104B"/>
    <w:rsid w:val="2E4243E1"/>
    <w:rsid w:val="2ECD0714"/>
    <w:rsid w:val="2F033EB0"/>
    <w:rsid w:val="2F197EB6"/>
    <w:rsid w:val="2F2C68FC"/>
    <w:rsid w:val="2F712A79"/>
    <w:rsid w:val="2F9A4E1E"/>
    <w:rsid w:val="2F9B35E3"/>
    <w:rsid w:val="2FD50154"/>
    <w:rsid w:val="2FDD066F"/>
    <w:rsid w:val="2FF4710F"/>
    <w:rsid w:val="302C3947"/>
    <w:rsid w:val="30706BFB"/>
    <w:rsid w:val="30730D18"/>
    <w:rsid w:val="308001C6"/>
    <w:rsid w:val="30AC7B38"/>
    <w:rsid w:val="30EE7B7F"/>
    <w:rsid w:val="31252E3F"/>
    <w:rsid w:val="318B5860"/>
    <w:rsid w:val="31B405DF"/>
    <w:rsid w:val="31FD11FC"/>
    <w:rsid w:val="32A67649"/>
    <w:rsid w:val="33844E91"/>
    <w:rsid w:val="339A091A"/>
    <w:rsid w:val="33BA14BA"/>
    <w:rsid w:val="34151A1C"/>
    <w:rsid w:val="342D7174"/>
    <w:rsid w:val="34516D2E"/>
    <w:rsid w:val="34B86E31"/>
    <w:rsid w:val="34DB4439"/>
    <w:rsid w:val="34F97B15"/>
    <w:rsid w:val="358F3E74"/>
    <w:rsid w:val="35AE42B6"/>
    <w:rsid w:val="35B553BC"/>
    <w:rsid w:val="35EC612F"/>
    <w:rsid w:val="36256509"/>
    <w:rsid w:val="36AD5E36"/>
    <w:rsid w:val="36B30709"/>
    <w:rsid w:val="36BB0136"/>
    <w:rsid w:val="36BB4D35"/>
    <w:rsid w:val="3763411B"/>
    <w:rsid w:val="37E01180"/>
    <w:rsid w:val="37E56DDC"/>
    <w:rsid w:val="37EB0C0C"/>
    <w:rsid w:val="37F900FD"/>
    <w:rsid w:val="383F0A08"/>
    <w:rsid w:val="38933D71"/>
    <w:rsid w:val="389D7FD9"/>
    <w:rsid w:val="38AA3B42"/>
    <w:rsid w:val="392A1904"/>
    <w:rsid w:val="392E7281"/>
    <w:rsid w:val="394C2E8B"/>
    <w:rsid w:val="395E00B1"/>
    <w:rsid w:val="39673EBA"/>
    <w:rsid w:val="3A4A0926"/>
    <w:rsid w:val="3A52468E"/>
    <w:rsid w:val="3A8A5A19"/>
    <w:rsid w:val="3AA478AB"/>
    <w:rsid w:val="3B2D45F6"/>
    <w:rsid w:val="3B5B0921"/>
    <w:rsid w:val="3C2512EE"/>
    <w:rsid w:val="3C3812CC"/>
    <w:rsid w:val="3C432FF1"/>
    <w:rsid w:val="3C4B12A5"/>
    <w:rsid w:val="3C4D2E8B"/>
    <w:rsid w:val="3C81270D"/>
    <w:rsid w:val="3D54210C"/>
    <w:rsid w:val="3DD57988"/>
    <w:rsid w:val="3E56682C"/>
    <w:rsid w:val="3ED05834"/>
    <w:rsid w:val="3EF229BA"/>
    <w:rsid w:val="3F064ECA"/>
    <w:rsid w:val="3F42581D"/>
    <w:rsid w:val="3FA01312"/>
    <w:rsid w:val="3FED319C"/>
    <w:rsid w:val="401234CD"/>
    <w:rsid w:val="405B301B"/>
    <w:rsid w:val="408B4949"/>
    <w:rsid w:val="40F962F7"/>
    <w:rsid w:val="41025C20"/>
    <w:rsid w:val="411B6563"/>
    <w:rsid w:val="41344E6E"/>
    <w:rsid w:val="4218656A"/>
    <w:rsid w:val="4236267D"/>
    <w:rsid w:val="42590783"/>
    <w:rsid w:val="42843858"/>
    <w:rsid w:val="42BC2694"/>
    <w:rsid w:val="42C6205B"/>
    <w:rsid w:val="43AF5096"/>
    <w:rsid w:val="43ED18D3"/>
    <w:rsid w:val="44120B90"/>
    <w:rsid w:val="446C036D"/>
    <w:rsid w:val="448604CB"/>
    <w:rsid w:val="44921DE2"/>
    <w:rsid w:val="4493451F"/>
    <w:rsid w:val="44CE64DA"/>
    <w:rsid w:val="44DE50C7"/>
    <w:rsid w:val="452A2755"/>
    <w:rsid w:val="45562D9B"/>
    <w:rsid w:val="458C5588"/>
    <w:rsid w:val="45AF268C"/>
    <w:rsid w:val="463A646A"/>
    <w:rsid w:val="46994A91"/>
    <w:rsid w:val="46CC3297"/>
    <w:rsid w:val="471E6356"/>
    <w:rsid w:val="47230740"/>
    <w:rsid w:val="47242D51"/>
    <w:rsid w:val="47D450E7"/>
    <w:rsid w:val="47D93B1F"/>
    <w:rsid w:val="48CD06B6"/>
    <w:rsid w:val="48CE02C4"/>
    <w:rsid w:val="48D63B60"/>
    <w:rsid w:val="48F615AA"/>
    <w:rsid w:val="490A2BDA"/>
    <w:rsid w:val="491E2B74"/>
    <w:rsid w:val="493B6E40"/>
    <w:rsid w:val="494C3F8C"/>
    <w:rsid w:val="494E4E79"/>
    <w:rsid w:val="49500E7F"/>
    <w:rsid w:val="495138DA"/>
    <w:rsid w:val="497763FD"/>
    <w:rsid w:val="49B00079"/>
    <w:rsid w:val="49BD4A24"/>
    <w:rsid w:val="49D57EE1"/>
    <w:rsid w:val="4A2B2399"/>
    <w:rsid w:val="4A612A04"/>
    <w:rsid w:val="4A835AE0"/>
    <w:rsid w:val="4ADC5E51"/>
    <w:rsid w:val="4B5D2CD5"/>
    <w:rsid w:val="4C544655"/>
    <w:rsid w:val="4C904C34"/>
    <w:rsid w:val="4C9204E2"/>
    <w:rsid w:val="4C95329C"/>
    <w:rsid w:val="4CA036CC"/>
    <w:rsid w:val="4CAE2F0F"/>
    <w:rsid w:val="4CB7255F"/>
    <w:rsid w:val="4D2968B7"/>
    <w:rsid w:val="4D5B1BD1"/>
    <w:rsid w:val="4D61085B"/>
    <w:rsid w:val="4D96357F"/>
    <w:rsid w:val="4DF711BF"/>
    <w:rsid w:val="4E196222"/>
    <w:rsid w:val="4E8159AF"/>
    <w:rsid w:val="4ED53EED"/>
    <w:rsid w:val="4EF14EDB"/>
    <w:rsid w:val="4EFB0F58"/>
    <w:rsid w:val="4F69410F"/>
    <w:rsid w:val="4F864951"/>
    <w:rsid w:val="4FAF363F"/>
    <w:rsid w:val="4FDF48D9"/>
    <w:rsid w:val="4FE173F8"/>
    <w:rsid w:val="50147C53"/>
    <w:rsid w:val="509C264D"/>
    <w:rsid w:val="50B25B41"/>
    <w:rsid w:val="50BC54AF"/>
    <w:rsid w:val="514C2084"/>
    <w:rsid w:val="51861C65"/>
    <w:rsid w:val="51B24EEC"/>
    <w:rsid w:val="51B43769"/>
    <w:rsid w:val="51BC1E2A"/>
    <w:rsid w:val="51F05D16"/>
    <w:rsid w:val="528A11AE"/>
    <w:rsid w:val="52A07CC6"/>
    <w:rsid w:val="52F04014"/>
    <w:rsid w:val="52FD335B"/>
    <w:rsid w:val="532062CE"/>
    <w:rsid w:val="533407C0"/>
    <w:rsid w:val="5387412A"/>
    <w:rsid w:val="53FD2F44"/>
    <w:rsid w:val="53FF0DCE"/>
    <w:rsid w:val="54544D6D"/>
    <w:rsid w:val="545804DE"/>
    <w:rsid w:val="548D4260"/>
    <w:rsid w:val="549064CF"/>
    <w:rsid w:val="54D819BB"/>
    <w:rsid w:val="55BF59F4"/>
    <w:rsid w:val="55E05282"/>
    <w:rsid w:val="56110C8E"/>
    <w:rsid w:val="56A276D0"/>
    <w:rsid w:val="56CD4EBA"/>
    <w:rsid w:val="57B03788"/>
    <w:rsid w:val="57F401E5"/>
    <w:rsid w:val="580C5E2D"/>
    <w:rsid w:val="586C779B"/>
    <w:rsid w:val="58873140"/>
    <w:rsid w:val="588C340E"/>
    <w:rsid w:val="58A7355C"/>
    <w:rsid w:val="58EC7F03"/>
    <w:rsid w:val="58F76D4A"/>
    <w:rsid w:val="5917309A"/>
    <w:rsid w:val="592526F4"/>
    <w:rsid w:val="59840098"/>
    <w:rsid w:val="59C949EC"/>
    <w:rsid w:val="59D04F91"/>
    <w:rsid w:val="5AB54607"/>
    <w:rsid w:val="5AB741B0"/>
    <w:rsid w:val="5B035A3A"/>
    <w:rsid w:val="5B3421AF"/>
    <w:rsid w:val="5B7D1719"/>
    <w:rsid w:val="5B9E651D"/>
    <w:rsid w:val="5BE41C7F"/>
    <w:rsid w:val="5BFF1837"/>
    <w:rsid w:val="5C063D09"/>
    <w:rsid w:val="5C435B8D"/>
    <w:rsid w:val="5CC14841"/>
    <w:rsid w:val="5CD643C2"/>
    <w:rsid w:val="5D253771"/>
    <w:rsid w:val="5D3C5BA5"/>
    <w:rsid w:val="5DA1645E"/>
    <w:rsid w:val="5DAE345A"/>
    <w:rsid w:val="5DBB39A0"/>
    <w:rsid w:val="5DBE4F38"/>
    <w:rsid w:val="5E14229A"/>
    <w:rsid w:val="5E38554B"/>
    <w:rsid w:val="5E5431CD"/>
    <w:rsid w:val="5F2065C8"/>
    <w:rsid w:val="5F625760"/>
    <w:rsid w:val="5FEB4A4B"/>
    <w:rsid w:val="6051475F"/>
    <w:rsid w:val="611E6C1C"/>
    <w:rsid w:val="613D1EB7"/>
    <w:rsid w:val="61C61E38"/>
    <w:rsid w:val="62331957"/>
    <w:rsid w:val="63213BB4"/>
    <w:rsid w:val="634D1122"/>
    <w:rsid w:val="63BA5678"/>
    <w:rsid w:val="63C45F36"/>
    <w:rsid w:val="64165519"/>
    <w:rsid w:val="643200F6"/>
    <w:rsid w:val="649D4B85"/>
    <w:rsid w:val="64CE046B"/>
    <w:rsid w:val="64D82E8B"/>
    <w:rsid w:val="653E7950"/>
    <w:rsid w:val="65C32FE2"/>
    <w:rsid w:val="661F7A8A"/>
    <w:rsid w:val="66CE2C36"/>
    <w:rsid w:val="66D46B60"/>
    <w:rsid w:val="675A48DF"/>
    <w:rsid w:val="676770CE"/>
    <w:rsid w:val="679E2A0F"/>
    <w:rsid w:val="67FD322B"/>
    <w:rsid w:val="68A74C6B"/>
    <w:rsid w:val="69872FA0"/>
    <w:rsid w:val="69C7211C"/>
    <w:rsid w:val="69D70A50"/>
    <w:rsid w:val="69E34809"/>
    <w:rsid w:val="6A071B71"/>
    <w:rsid w:val="6AE05AA1"/>
    <w:rsid w:val="6B1E0678"/>
    <w:rsid w:val="6B487B7E"/>
    <w:rsid w:val="6B8F3DB5"/>
    <w:rsid w:val="6B997EDF"/>
    <w:rsid w:val="6BA50B91"/>
    <w:rsid w:val="6BC54056"/>
    <w:rsid w:val="6C57653C"/>
    <w:rsid w:val="6C8F263F"/>
    <w:rsid w:val="6D3323BC"/>
    <w:rsid w:val="6E0D279D"/>
    <w:rsid w:val="6E157149"/>
    <w:rsid w:val="6E1B7C7E"/>
    <w:rsid w:val="6E9D44F7"/>
    <w:rsid w:val="6EFF5CCE"/>
    <w:rsid w:val="6F7C56DB"/>
    <w:rsid w:val="707961D1"/>
    <w:rsid w:val="70A95BE0"/>
    <w:rsid w:val="70CF7EE0"/>
    <w:rsid w:val="70F00C1D"/>
    <w:rsid w:val="71052DB8"/>
    <w:rsid w:val="71346E5A"/>
    <w:rsid w:val="716B2491"/>
    <w:rsid w:val="71A343C4"/>
    <w:rsid w:val="72404633"/>
    <w:rsid w:val="728D7A35"/>
    <w:rsid w:val="72DC3B2E"/>
    <w:rsid w:val="72ED6B92"/>
    <w:rsid w:val="735D6752"/>
    <w:rsid w:val="73712CCC"/>
    <w:rsid w:val="739C3AEB"/>
    <w:rsid w:val="73A155A6"/>
    <w:rsid w:val="73F64CEB"/>
    <w:rsid w:val="741C16EF"/>
    <w:rsid w:val="743531C2"/>
    <w:rsid w:val="743B3E91"/>
    <w:rsid w:val="74631C62"/>
    <w:rsid w:val="749704B3"/>
    <w:rsid w:val="74E50822"/>
    <w:rsid w:val="751C7E3C"/>
    <w:rsid w:val="75A22D1B"/>
    <w:rsid w:val="75A47394"/>
    <w:rsid w:val="7773491F"/>
    <w:rsid w:val="77775FE6"/>
    <w:rsid w:val="77DD70DB"/>
    <w:rsid w:val="77F771A4"/>
    <w:rsid w:val="784B4258"/>
    <w:rsid w:val="78A92BB3"/>
    <w:rsid w:val="78B574BE"/>
    <w:rsid w:val="78BF19EB"/>
    <w:rsid w:val="78FB4BB6"/>
    <w:rsid w:val="79043F06"/>
    <w:rsid w:val="79993017"/>
    <w:rsid w:val="79DE2FF1"/>
    <w:rsid w:val="79F929A6"/>
    <w:rsid w:val="7A023F6B"/>
    <w:rsid w:val="7A7226AF"/>
    <w:rsid w:val="7A971365"/>
    <w:rsid w:val="7AE837E3"/>
    <w:rsid w:val="7AEF51CB"/>
    <w:rsid w:val="7B081C9A"/>
    <w:rsid w:val="7B0C1162"/>
    <w:rsid w:val="7B344CA7"/>
    <w:rsid w:val="7BAF49F6"/>
    <w:rsid w:val="7BBC107B"/>
    <w:rsid w:val="7BDB4D25"/>
    <w:rsid w:val="7C304413"/>
    <w:rsid w:val="7C3A13FB"/>
    <w:rsid w:val="7C3B5127"/>
    <w:rsid w:val="7D750B61"/>
    <w:rsid w:val="7D9B6771"/>
    <w:rsid w:val="7DAD12CC"/>
    <w:rsid w:val="7DBD7C50"/>
    <w:rsid w:val="7E0B3EED"/>
    <w:rsid w:val="7E5C2B1F"/>
    <w:rsid w:val="7EC40F71"/>
    <w:rsid w:val="7EF37C31"/>
    <w:rsid w:val="7F056143"/>
    <w:rsid w:val="7F362E0C"/>
    <w:rsid w:val="7F3A6B56"/>
    <w:rsid w:val="7F3C7129"/>
    <w:rsid w:val="7F413799"/>
    <w:rsid w:val="7F7F5721"/>
    <w:rsid w:val="7FBE329C"/>
    <w:rsid w:val="7FC3364F"/>
    <w:rsid w:val="7FD40BD5"/>
    <w:rsid w:val="DFFF2A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8"/>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link w:val="17"/>
    <w:qFormat/>
    <w:uiPriority w:val="0"/>
    <w:pPr>
      <w:spacing w:after="120"/>
      <w:ind w:left="420" w:leftChars="200"/>
    </w:pPr>
  </w:style>
  <w:style w:type="paragraph" w:styleId="4">
    <w:name w:val="annotation text"/>
    <w:basedOn w:val="1"/>
    <w:semiHidden/>
    <w:unhideWhenUsed/>
    <w:qFormat/>
    <w:uiPriority w:val="0"/>
    <w:pPr>
      <w:jc w:val="left"/>
    </w:pPr>
  </w:style>
  <w:style w:type="paragraph" w:styleId="5">
    <w:name w:val="Balloon Text"/>
    <w:basedOn w:val="1"/>
    <w:link w:val="16"/>
    <w:qFormat/>
    <w:uiPriority w:val="0"/>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style>
  <w:style w:type="paragraph" w:styleId="9">
    <w:name w:val="Normal (Web)"/>
    <w:basedOn w:val="1"/>
    <w:unhideWhenUsed/>
    <w:qFormat/>
    <w:uiPriority w:val="99"/>
    <w:pPr>
      <w:spacing w:beforeAutospacing="1" w:afterAutospacing="1"/>
      <w:jc w:val="left"/>
    </w:pPr>
    <w:rPr>
      <w:rFonts w:cs="Times New Roman"/>
      <w:kern w:val="0"/>
      <w:sz w:val="24"/>
    </w:rPr>
  </w:style>
  <w:style w:type="character" w:styleId="12">
    <w:name w:val="page number"/>
    <w:basedOn w:val="11"/>
    <w:qFormat/>
    <w:uiPriority w:val="0"/>
  </w:style>
  <w:style w:type="paragraph" w:customStyle="1" w:styleId="13">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14">
    <w:name w:val="页眉 Char"/>
    <w:basedOn w:val="11"/>
    <w:link w:val="7"/>
    <w:qFormat/>
    <w:uiPriority w:val="0"/>
    <w:rPr>
      <w:rFonts w:asciiTheme="minorHAnsi" w:hAnsiTheme="minorHAnsi" w:eastAsiaTheme="minorEastAsia" w:cstheme="minorBidi"/>
      <w:kern w:val="2"/>
      <w:sz w:val="18"/>
      <w:szCs w:val="18"/>
    </w:rPr>
  </w:style>
  <w:style w:type="character" w:customStyle="1" w:styleId="15">
    <w:name w:val="页脚 Char"/>
    <w:basedOn w:val="11"/>
    <w:link w:val="6"/>
    <w:qFormat/>
    <w:uiPriority w:val="99"/>
    <w:rPr>
      <w:rFonts w:asciiTheme="minorHAnsi" w:hAnsiTheme="minorHAnsi" w:eastAsiaTheme="minorEastAsia" w:cstheme="minorBidi"/>
      <w:kern w:val="2"/>
      <w:sz w:val="18"/>
      <w:szCs w:val="18"/>
    </w:rPr>
  </w:style>
  <w:style w:type="character" w:customStyle="1" w:styleId="16">
    <w:name w:val="批注框文本 Char"/>
    <w:basedOn w:val="11"/>
    <w:link w:val="5"/>
    <w:qFormat/>
    <w:uiPriority w:val="0"/>
    <w:rPr>
      <w:rFonts w:asciiTheme="minorHAnsi" w:hAnsiTheme="minorHAnsi" w:eastAsiaTheme="minorEastAsia" w:cstheme="minorBidi"/>
      <w:kern w:val="2"/>
      <w:sz w:val="18"/>
      <w:szCs w:val="18"/>
    </w:rPr>
  </w:style>
  <w:style w:type="character" w:customStyle="1" w:styleId="17">
    <w:name w:val="正文文本缩进 Char"/>
    <w:basedOn w:val="11"/>
    <w:link w:val="3"/>
    <w:qFormat/>
    <w:uiPriority w:val="0"/>
    <w:rPr>
      <w:rFonts w:asciiTheme="minorHAnsi" w:hAnsiTheme="minorHAnsi" w:eastAsiaTheme="minorEastAsia" w:cstheme="minorBidi"/>
      <w:kern w:val="2"/>
      <w:sz w:val="21"/>
      <w:szCs w:val="22"/>
    </w:rPr>
  </w:style>
  <w:style w:type="character" w:customStyle="1" w:styleId="18">
    <w:name w:val="正文首行缩进 2 Char"/>
    <w:basedOn w:val="17"/>
    <w:link w:val="2"/>
    <w:qFormat/>
    <w:uiPriority w:val="0"/>
    <w:rPr>
      <w:rFonts w:ascii="Calibri" w:hAnsi="Calibri" w:eastAsia="仿宋" w:cstheme="minorBidi"/>
      <w:kern w:val="2"/>
      <w:sz w:val="32"/>
      <w:szCs w:val="22"/>
    </w:rPr>
  </w:style>
  <w:style w:type="paragraph" w:customStyle="1" w:styleId="19">
    <w:name w:val="列出段落2"/>
    <w:basedOn w:val="1"/>
    <w:qFormat/>
    <w:uiPriority w:val="34"/>
    <w:pPr>
      <w:ind w:firstLine="420" w:firstLineChars="200"/>
    </w:pPr>
  </w:style>
  <w:style w:type="paragraph" w:styleId="20">
    <w:name w:val="List Paragraph"/>
    <w:basedOn w:val="1"/>
    <w:unhideWhenUsed/>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d89028a1-f1ee-45b8-ad73-ee0318b74240</errorID>
      <errorWord xmlns="http://schemas.wps.cn/vas-ai-hub/contract-review">标的原因</errorWord>
      <group xmlns="http://schemas.wps.cn/vas-ai-hub/contract-review">L1_Grammar</group>
      <groupName xmlns="http://schemas.wps.cn/vas-ai-hub/contract-review">语法问题</groupName>
      <ability xmlns="http://schemas.wps.cn/vas-ai-hub/contract-review">L2_Confusion</ability>
      <abilityName xmlns="http://schemas.wps.cn/vas-ai-hub/contract-review">结构混乱</abilityName>
      <candidateList xmlns="http://schemas.wps.cn/vas-ai-hub/contract-review">
        <item xmlns="http://schemas.wps.cn/vas-ai-hub/contract-review">标</item>
      </candidateList>
      <explain xmlns="http://schemas.wps.cn/vas-ai-hub/contract-review">句子中可能存在两种以上的句法结构，导致结构混乱。</explain>
      <paraID xmlns="http://schemas.wps.cn/vas-ai-hub/contract-review">645408F1</paraID>
      <start xmlns="http://schemas.wps.cn/vas-ai-hub/contract-review">639</start>
      <end xmlns="http://schemas.wps.cn/vas-ai-hub/contract-review">643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c7b0b8f6-d1a8-4920-a9cb-8880030081f0</errorID>
      <errorWord xmlns="http://schemas.wps.cn/vas-ai-hub/contract-review">标的原因</errorWord>
      <group xmlns="http://schemas.wps.cn/vas-ai-hub/contract-review">L1_Grammar</group>
      <groupName xmlns="http://schemas.wps.cn/vas-ai-hub/contract-review">语法问题</groupName>
      <ability xmlns="http://schemas.wps.cn/vas-ai-hub/contract-review">L2_Confusion</ability>
      <abilityName xmlns="http://schemas.wps.cn/vas-ai-hub/contract-review">结构混乱</abilityName>
      <candidateList xmlns="http://schemas.wps.cn/vas-ai-hub/contract-review">
        <item xmlns="http://schemas.wps.cn/vas-ai-hub/contract-review">标</item>
      </candidateList>
      <explain xmlns="http://schemas.wps.cn/vas-ai-hub/contract-review">句子中可能存在两种以上的句法结构，导致结构混乱。</explain>
      <paraID xmlns="http://schemas.wps.cn/vas-ai-hub/contract-review">6B3147BF</paraID>
      <start xmlns="http://schemas.wps.cn/vas-ai-hub/contract-review">241</start>
      <end xmlns="http://schemas.wps.cn/vas-ai-hub/contract-review">245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2fe9081a-e97e-4148-86fe-716c063618a4</errorID>
      <errorWord xmlns="http://schemas.wps.cn/vas-ai-hub/contract-review">硫磺熏蒸</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硫黄熏蒸</item>
      </candidateList>
      <explain xmlns="http://schemas.wps.cn/vas-ai-hub/contract-review">词汇[硫磺熏蒸]为不规范表述或旧称，其规范书面表述为[硫黄熏蒸]。</explain>
      <paraID xmlns="http://schemas.wps.cn/vas-ai-hub/contract-review">6B3147BF</paraID>
      <start xmlns="http://schemas.wps.cn/vas-ai-hub/contract-review">299</start>
      <end xmlns="http://schemas.wps.cn/vas-ai-hub/contract-review">303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72e8020e-ce1c-4873-a1ba-414b47c79fde</errorID>
      <errorWord xmlns="http://schemas.wps.cn/vas-ai-hub/contract-review">。</errorWord>
      <group xmlns="http://schemas.wps.cn/vas-ai-hub/contract-review">L1_Grammar</group>
      <groupName xmlns="http://schemas.wps.cn/vas-ai-hub/contract-review">语法问题</groupName>
      <ability xmlns="http://schemas.wps.cn/vas-ai-hub/contract-review">L2_Missing</ability>
      <abilityName xmlns="http://schemas.wps.cn/vas-ai-hub/contract-review">成分残缺</abilityName>
      <candidateList xmlns="http://schemas.wps.cn/vas-ai-hub/contract-review">
        <item xmlns="http://schemas.wps.cn/vas-ai-hub/contract-review">脱氢乙酸及其钠盐。</item>
      </candidateList>
      <explain xmlns="http://schemas.wps.cn/vas-ai-hub/contract-review">句子中可能存在主谓宾、修饰语或者必要的词语残缺。</explain>
      <paraID xmlns="http://schemas.wps.cn/vas-ai-hub/contract-review">233B7A24</paraID>
      <start xmlns="http://schemas.wps.cn/vas-ai-hub/contract-review">222</start>
      <end xmlns="http://schemas.wps.cn/vas-ai-hub/contract-review">223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ad924f8f-6fd8-4b96-a927-3bb80cf07683</errorID>
      <errorWord xmlns="http://schemas.wps.cn/vas-ai-hub/contract-review">剂的原因</errorWord>
      <group xmlns="http://schemas.wps.cn/vas-ai-hub/contract-review">L1_Grammar</group>
      <groupName xmlns="http://schemas.wps.cn/vas-ai-hub/contract-review">语法问题</groupName>
      <ability xmlns="http://schemas.wps.cn/vas-ai-hub/contract-review">L2_Redundancy</ability>
      <abilityName xmlns="http://schemas.wps.cn/vas-ai-hub/contract-review">成分冗余</abilityName>
      <candidateList xmlns="http://schemas.wps.cn/vas-ai-hub/contract-review">
        <item xmlns="http://schemas.wps.cn/vas-ai-hub/contract-review">剂</item>
      </candidateList>
      <explain xmlns="http://schemas.wps.cn/vas-ai-hub/contract-review">句子中可能存在主语、谓语、定语等成分的赘余或重复。</explain>
      <paraID xmlns="http://schemas.wps.cn/vas-ai-hub/contract-review">5FD42849</paraID>
      <start xmlns="http://schemas.wps.cn/vas-ai-hub/contract-review">254</start>
      <end xmlns="http://schemas.wps.cn/vas-ai-hub/contract-review">258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d7d81832-e72f-4ace-b9a1-e7ad392f2570</errorID>
      <errorWord xmlns="http://schemas.wps.cn/vas-ai-hub/contract-review">标的原因</errorWord>
      <group xmlns="http://schemas.wps.cn/vas-ai-hub/contract-review">L1_Grammar</group>
      <groupName xmlns="http://schemas.wps.cn/vas-ai-hub/contract-review">语法问题</groupName>
      <ability xmlns="http://schemas.wps.cn/vas-ai-hub/contract-review">L2_Confusion</ability>
      <abilityName xmlns="http://schemas.wps.cn/vas-ai-hub/contract-review">结构混乱</abilityName>
      <candidateList xmlns="http://schemas.wps.cn/vas-ai-hub/contract-review">
        <item xmlns="http://schemas.wps.cn/vas-ai-hub/contract-review">标</item>
      </candidateList>
      <explain xmlns="http://schemas.wps.cn/vas-ai-hub/contract-review">句子中可能存在两种以上的句法结构，导致结构混乱。</explain>
      <paraID xmlns="http://schemas.wps.cn/vas-ai-hub/contract-review">6543F66C</paraID>
      <start xmlns="http://schemas.wps.cn/vas-ai-hub/contract-review">124</start>
      <end xmlns="http://schemas.wps.cn/vas-ai-hub/contract-review">128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fc83dd44-efde-4fe8-8d61-59d357046818</errorID>
      <errorWord xmlns="http://schemas.wps.cn/vas-ai-hub/contract-review">标示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标识</item>
      </candidateList>
      <explain xmlns="http://schemas.wps.cn/vas-ai-hub/contract-review">存在发音相同字词的误用。</explain>
      <paraID xmlns="http://schemas.wps.cn/vas-ai-hub/contract-review">6543F66C</paraID>
      <start xmlns="http://schemas.wps.cn/vas-ai-hub/contract-review">151</start>
      <end xmlns="http://schemas.wps.cn/vas-ai-hub/contract-review">153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e6ac6ec2-a395-476f-89c5-5b724d9832ea</errorID>
      <errorWord xmlns="http://schemas.wps.cn/vas-ai-hub/contract-review">干眼症</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眼干燥症</item>
      </candidateList>
      <explain xmlns="http://schemas.wps.cn/vas-ai-hub/contract-review">医学名词[干眼症]为不规范表述或旧称，其规范书面表述为[眼干燥症]。</explain>
      <paraID xmlns="http://schemas.wps.cn/vas-ai-hub/contract-review"> EF614B6</paraID>
      <start xmlns="http://schemas.wps.cn/vas-ai-hub/contract-review">43</start>
      <end xmlns="http://schemas.wps.cn/vas-ai-hub/contract-review">46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cf110b0a-504e-41d4-94ab-721f82daf391</errorID>
      <errorWord xmlns="http://schemas.wps.cn/vas-ai-hub/contract-review">食欲不振</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食欲缺乏</item>
      </candidateList>
      <explain xmlns="http://schemas.wps.cn/vas-ai-hub/contract-review">医学名词[食欲不振]为不规范表述或旧称，其规范书面表述为[食欲缺乏]。</explain>
      <paraID xmlns="http://schemas.wps.cn/vas-ai-hub/contract-review"> A8210CD</paraID>
      <start xmlns="http://schemas.wps.cn/vas-ai-hub/contract-review">70</start>
      <end xmlns="http://schemas.wps.cn/vas-ai-hub/contract-review">74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55915ee8-f862-4662-9a8d-cd6610b30e32</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 A8210CD</paraID>
      <start xmlns="http://schemas.wps.cn/vas-ai-hub/contract-review">86</start>
      <end xmlns="http://schemas.wps.cn/vas-ai-hub/contract-review">87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6171b8e8-1f29-487f-a722-b9a099d78047</errorID>
      <errorWord xmlns="http://schemas.wps.cn/vas-ai-hub/contract-review">缺乏病</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缺乏症</item>
      </candidateList>
      <explain xmlns="http://schemas.wps.cn/vas-ai-hub/contract-review"/>
      <paraID xmlns="http://schemas.wps.cn/vas-ai-hub/contract-review"> 76AEDD5</paraID>
      <start xmlns="http://schemas.wps.cn/vas-ai-hub/contract-review">64</start>
      <end xmlns="http://schemas.wps.cn/vas-ai-hub/contract-review">67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b7c2dbeb-50f8-4fcf-babf-c3358f8878b9</errorID>
      <errorWord xmlns="http://schemas.wps.cn/vas-ai-hub/contract-review">尼克酸</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烟酸</item>
      </candidateList>
      <explain xmlns="http://schemas.wps.cn/vas-ai-hub/contract-review">医学名词[尼克酸]为不规范表述或旧称，其规范书面表述为[烟酸]。</explain>
      <paraID xmlns="http://schemas.wps.cn/vas-ai-hub/contract-review">6580E931</paraID>
      <start xmlns="http://schemas.wps.cn/vas-ai-hub/contract-review">4</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83b243ce-e47a-4dc1-99ac-3da278086c6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7248</Words>
  <Characters>7916</Characters>
  <Lines>9</Lines>
  <Paragraphs>2</Paragraphs>
  <TotalTime>2</TotalTime>
  <ScaleCrop>false</ScaleCrop>
  <LinksUpToDate>false</LinksUpToDate>
  <CharactersWithSpaces>8006</CharactersWithSpaces>
  <Application>WPS Office_11.8.0.12357_F1E327BC-269C-435d-A152-05C5408002CA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2021-01-12T17:57:00Z</dcterms:created>
  <dc:creator>ywk-rx</dc:creator>
  <cp:lastModifiedBy>oa</cp:lastModifiedBy>
  <cp:lastPrinted>2024-06-12T22:27:00Z</cp:lastPrinted>
  <dcterms:modified xsi:type="dcterms:W3CDTF">2026-06-23T18:41:53Z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2052-11.8.0.12357</vt:lpwstr>
  </property>
  <property fmtid="{D5CDD505-2E9C-101B-9397-08002B2CF9AE}" pid="3" name="ICV">
    <vt:lpwstr>CCE3F76AE18611440B3C296A5E502C63</vt:lpwstr>
  </property>
  <property fmtid="{D5CDD505-2E9C-101B-9397-08002B2CF9AE}" pid="4" name="KSOTemplateDocerSaveRecord">
    <vt:lpwstr>eyJoZGlkIjoiMTg1Nzk0NGJjYjlhZTdmZjU0YmM5NTY3ODhkYTUwMzciLCJ1c2VySWQiOiI2NDk3NTE4MjIifQ==</vt:lpwstr>
  </property>
</Properties>
</file>